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06" w:rsidRDefault="002D0006" w:rsidP="002D000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HAnsi" w:hAnsiTheme="majorHAnsi" w:cs="TimesNewRoman,Bold"/>
          <w:b/>
          <w:bCs/>
          <w:color w:val="000000" w:themeColor="text1"/>
          <w:sz w:val="28"/>
          <w:szCs w:val="28"/>
        </w:rPr>
      </w:pPr>
      <w:r w:rsidRPr="002D0006">
        <w:rPr>
          <w:rFonts w:asciiTheme="majorHAnsi" w:hAnsiTheme="majorHAnsi" w:cs="TimesNewRoman,Bold"/>
          <w:b/>
          <w:bCs/>
          <w:color w:val="000000" w:themeColor="text1"/>
          <w:sz w:val="28"/>
          <w:szCs w:val="28"/>
        </w:rPr>
        <w:t>Male reproductive system</w:t>
      </w:r>
    </w:p>
    <w:p w:rsidR="002D0006" w:rsidRPr="002D0006" w:rsidRDefault="002D0006" w:rsidP="002D000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HAnsi" w:hAnsiTheme="majorHAnsi" w:cs="TimesNewRoman,Bold"/>
          <w:b/>
          <w:bCs/>
          <w:color w:val="000000" w:themeColor="text1"/>
          <w:sz w:val="28"/>
          <w:szCs w:val="28"/>
        </w:rPr>
      </w:pPr>
    </w:p>
    <w:p w:rsidR="003410CC" w:rsidRPr="002D0006" w:rsidRDefault="002D0006" w:rsidP="00E66E52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 w:rsidRPr="002D0006">
        <w:rPr>
          <w:rFonts w:asciiTheme="majorHAnsi" w:hAnsiTheme="majorHAnsi" w:cs="TimesNewRoman,Bold"/>
          <w:color w:val="000000" w:themeColor="text1"/>
          <w:sz w:val="28"/>
          <w:szCs w:val="28"/>
        </w:rPr>
        <w:t>The male genital system comprises the organs that are involved in the development, maturation, transport and deposition of the male gametes.</w:t>
      </w:r>
      <w:r w:rsidRPr="002D000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2D0006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It </w:t>
      </w:r>
      <w:proofErr w:type="spellStart"/>
      <w:r w:rsidRPr="002D0006">
        <w:rPr>
          <w:rFonts w:asciiTheme="majorHAnsi" w:hAnsiTheme="majorHAnsi" w:cs="TimesNewRoman,Bold"/>
          <w:color w:val="000000" w:themeColor="text1"/>
          <w:sz w:val="28"/>
          <w:szCs w:val="28"/>
        </w:rPr>
        <w:t>consits</w:t>
      </w:r>
      <w:proofErr w:type="spellEnd"/>
      <w:r w:rsidRPr="002D0006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of:</w:t>
      </w:r>
    </w:p>
    <w:p w:rsidR="002D0006" w:rsidRPr="002D0006" w:rsidRDefault="002D0006" w:rsidP="002D000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D0006" w:rsidRPr="00676C21" w:rsidRDefault="002D0006" w:rsidP="002D000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2D0006">
        <w:rPr>
          <w:rFonts w:ascii="Arial" w:hAnsi="Arial" w:cs="Arial"/>
          <w:sz w:val="24"/>
          <w:szCs w:val="24"/>
        </w:rPr>
        <w:t xml:space="preserve"> </w:t>
      </w: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a) paired testes,</w:t>
      </w:r>
    </w:p>
    <w:p w:rsidR="002D0006" w:rsidRPr="00676C21" w:rsidRDefault="002D0006" w:rsidP="002D000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b) </w:t>
      </w:r>
      <w:proofErr w:type="spellStart"/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epididymides</w:t>
      </w:r>
      <w:proofErr w:type="spellEnd"/>
      <w:r w:rsidR="004B5E9C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(</w:t>
      </w:r>
      <w:proofErr w:type="spellStart"/>
      <w:r w:rsidR="004B5E9C">
        <w:rPr>
          <w:rFonts w:asciiTheme="majorHAnsi" w:hAnsiTheme="majorHAnsi" w:cs="Arial"/>
          <w:b/>
          <w:bCs/>
          <w:color w:val="000000"/>
          <w:sz w:val="28"/>
          <w:szCs w:val="28"/>
        </w:rPr>
        <w:t>single,epididymis</w:t>
      </w:r>
      <w:proofErr w:type="spellEnd"/>
      <w:r w:rsidR="004B5E9C">
        <w:rPr>
          <w:rFonts w:asciiTheme="majorHAnsi" w:hAnsiTheme="majorHAnsi" w:cs="Arial"/>
          <w:b/>
          <w:bCs/>
          <w:color w:val="000000"/>
          <w:sz w:val="28"/>
          <w:szCs w:val="28"/>
        </w:rPr>
        <w:t>)</w:t>
      </w: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,</w:t>
      </w:r>
    </w:p>
    <w:p w:rsidR="002D0006" w:rsidRPr="00676C21" w:rsidRDefault="002D0006" w:rsidP="004D2228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c) </w:t>
      </w:r>
      <w:r w:rsidR="003308A3"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vas </w:t>
      </w:r>
      <w:proofErr w:type="spellStart"/>
      <w:r w:rsidR="003308A3"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deferen</w:t>
      </w:r>
      <w:r w:rsidR="00DC5A1A">
        <w:rPr>
          <w:rFonts w:asciiTheme="majorHAnsi" w:hAnsiTheme="majorHAnsi" w:cs="Arial"/>
          <w:b/>
          <w:bCs/>
          <w:color w:val="000000"/>
          <w:sz w:val="28"/>
          <w:szCs w:val="28"/>
        </w:rPr>
        <w:t>tia</w:t>
      </w:r>
      <w:proofErr w:type="spellEnd"/>
      <w:r w:rsidR="004D222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(single, vas deferens)</w:t>
      </w: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,</w:t>
      </w:r>
    </w:p>
    <w:p w:rsidR="002D0006" w:rsidRPr="00676C21" w:rsidRDefault="002D0006" w:rsidP="00A442F9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d) </w:t>
      </w:r>
      <w:proofErr w:type="spellStart"/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ampullae</w:t>
      </w:r>
      <w:proofErr w:type="spellEnd"/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(absent in some species),</w:t>
      </w:r>
    </w:p>
    <w:p w:rsidR="002D0006" w:rsidRPr="00676C21" w:rsidRDefault="002D0006" w:rsidP="002D000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e) paired seminal vesicles</w:t>
      </w:r>
      <w:r w:rsidR="009A3D7E">
        <w:rPr>
          <w:rFonts w:asciiTheme="majorHAnsi" w:hAnsiTheme="majorHAnsi" w:cs="Arial"/>
          <w:b/>
          <w:bCs/>
          <w:color w:val="000000"/>
          <w:sz w:val="28"/>
          <w:szCs w:val="28"/>
        </w:rPr>
        <w:t>(vesicular glands)</w:t>
      </w: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,</w:t>
      </w:r>
    </w:p>
    <w:p w:rsidR="002D0006" w:rsidRPr="00676C21" w:rsidRDefault="002D0006" w:rsidP="002D000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f) prostate gland,</w:t>
      </w:r>
    </w:p>
    <w:p w:rsidR="002D0006" w:rsidRPr="00676C21" w:rsidRDefault="002D0006" w:rsidP="002D000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g) paired </w:t>
      </w:r>
      <w:proofErr w:type="spellStart"/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bulbo</w:t>
      </w:r>
      <w:proofErr w:type="spellEnd"/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>-urethral (Cowper's) glands, and</w:t>
      </w:r>
    </w:p>
    <w:p w:rsidR="002D0006" w:rsidRPr="00676C21" w:rsidRDefault="002D0006" w:rsidP="002D000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676C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h) penis.</w:t>
      </w:r>
    </w:p>
    <w:p w:rsidR="00A442F9" w:rsidRPr="00676C21" w:rsidRDefault="00A442F9" w:rsidP="00A442F9">
      <w:pPr>
        <w:pStyle w:val="Default"/>
        <w:rPr>
          <w:b/>
          <w:bCs/>
        </w:rPr>
      </w:pPr>
    </w:p>
    <w:p w:rsidR="002D0006" w:rsidRDefault="00A442F9" w:rsidP="00A442F9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t xml:space="preserve"> </w:t>
      </w:r>
      <w:r w:rsidRPr="00A442F9">
        <w:rPr>
          <w:rFonts w:asciiTheme="majorHAnsi" w:hAnsiTheme="majorHAnsi"/>
          <w:sz w:val="28"/>
          <w:szCs w:val="28"/>
        </w:rPr>
        <w:t xml:space="preserve">The seminal vesicles, prostate, and </w:t>
      </w:r>
      <w:proofErr w:type="spellStart"/>
      <w:r w:rsidRPr="00A442F9">
        <w:rPr>
          <w:rFonts w:asciiTheme="majorHAnsi" w:hAnsiTheme="majorHAnsi"/>
          <w:sz w:val="28"/>
          <w:szCs w:val="28"/>
        </w:rPr>
        <w:t>bulbo</w:t>
      </w:r>
      <w:proofErr w:type="spellEnd"/>
      <w:r w:rsidRPr="00A442F9">
        <w:rPr>
          <w:rFonts w:asciiTheme="majorHAnsi" w:hAnsiTheme="majorHAnsi"/>
          <w:sz w:val="28"/>
          <w:szCs w:val="28"/>
        </w:rPr>
        <w:t xml:space="preserve">-urethral glands discharge secretions, which mix with spermatozoa and fluids secreted by the testes, </w:t>
      </w:r>
      <w:proofErr w:type="spellStart"/>
      <w:r w:rsidRPr="00A442F9">
        <w:rPr>
          <w:rFonts w:asciiTheme="majorHAnsi" w:hAnsiTheme="majorHAnsi"/>
          <w:sz w:val="28"/>
          <w:szCs w:val="28"/>
        </w:rPr>
        <w:t>epididymides</w:t>
      </w:r>
      <w:proofErr w:type="spellEnd"/>
      <w:r w:rsidRPr="00A442F9">
        <w:rPr>
          <w:rFonts w:asciiTheme="majorHAnsi" w:hAnsiTheme="majorHAnsi"/>
          <w:sz w:val="28"/>
          <w:szCs w:val="28"/>
        </w:rPr>
        <w:t xml:space="preserve">, and vas deferens, and for this reason they are often termed the </w:t>
      </w:r>
      <w:r w:rsidRPr="00A442F9">
        <w:rPr>
          <w:rFonts w:asciiTheme="majorHAnsi" w:hAnsiTheme="majorHAnsi"/>
          <w:b/>
          <w:bCs/>
          <w:sz w:val="28"/>
          <w:szCs w:val="28"/>
        </w:rPr>
        <w:t>accessory sex glands</w:t>
      </w:r>
      <w:r w:rsidRPr="00A442F9">
        <w:rPr>
          <w:rFonts w:asciiTheme="majorHAnsi" w:hAnsiTheme="majorHAnsi"/>
          <w:sz w:val="28"/>
          <w:szCs w:val="28"/>
        </w:rPr>
        <w:t>.</w:t>
      </w:r>
      <w:r w:rsidR="00110C1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110C16" w:rsidRDefault="00110C16" w:rsidP="00110C1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</w:p>
    <w:p w:rsidR="00110C16" w:rsidRPr="00110C16" w:rsidRDefault="00110C16" w:rsidP="00110C1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110C16">
        <w:rPr>
          <w:rFonts w:asciiTheme="majorHAnsi" w:hAnsiTheme="majorHAnsi"/>
          <w:b/>
          <w:bCs/>
          <w:color w:val="000000" w:themeColor="text1"/>
          <w:sz w:val="28"/>
          <w:szCs w:val="28"/>
        </w:rPr>
        <w:t>Testes</w:t>
      </w:r>
    </w:p>
    <w:p w:rsidR="00A442F9" w:rsidRDefault="00110C16" w:rsidP="008A3A28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The testes are primary organs of reproduction in male, because they produce male</w:t>
      </w:r>
      <w:r w:rsidR="008A3A28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>gametes</w:t>
      </w:r>
      <w:r w:rsidR="008A3A28">
        <w:rPr>
          <w:rFonts w:asciiTheme="majorHAnsi" w:hAnsiTheme="majorHAnsi"/>
          <w:color w:val="000000" w:themeColor="text1"/>
          <w:sz w:val="28"/>
          <w:szCs w:val="28"/>
        </w:rPr>
        <w:t xml:space="preserve"> (spermatozoa) and male sex hormones (androgens). </w:t>
      </w:r>
    </w:p>
    <w:p w:rsidR="008A3A28" w:rsidRDefault="008A3A28" w:rsidP="008A3A28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Testes differ from ovaries in that all potential gametes are not present at birth. Germ cells which are located in the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seminiferous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tubules, undergo continual divisions, forming new spermatozoa throu</w:t>
      </w:r>
      <w:r w:rsidR="000F702A">
        <w:rPr>
          <w:rFonts w:asciiTheme="majorHAnsi" w:hAnsiTheme="majorHAnsi"/>
          <w:color w:val="000000" w:themeColor="text1"/>
          <w:sz w:val="28"/>
          <w:szCs w:val="28"/>
        </w:rPr>
        <w:t>ghout the normal reproductive life of the male.</w:t>
      </w:r>
    </w:p>
    <w:p w:rsidR="00536793" w:rsidRDefault="000F702A" w:rsidP="00813C7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Testes also differ from ovaries in that they don’t remain in the body cavity. They descend from their site of origin, near the kidneys, down through inguinal canal int</w:t>
      </w:r>
      <w:r w:rsidR="00A8591C">
        <w:rPr>
          <w:rFonts w:asciiTheme="majorHAnsi" w:hAnsiTheme="majorHAnsi"/>
          <w:color w:val="000000" w:themeColor="text1"/>
          <w:sz w:val="28"/>
          <w:szCs w:val="28"/>
        </w:rPr>
        <w:t xml:space="preserve">o scrotum. Both the </w:t>
      </w:r>
      <w:proofErr w:type="spellStart"/>
      <w:r w:rsidR="00A8591C">
        <w:rPr>
          <w:rFonts w:asciiTheme="majorHAnsi" w:hAnsiTheme="majorHAnsi"/>
          <w:color w:val="000000" w:themeColor="text1"/>
          <w:sz w:val="28"/>
          <w:szCs w:val="28"/>
        </w:rPr>
        <w:t>gonadotropines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and androgens regulate th</w:t>
      </w:r>
      <w:r w:rsidR="00813C73">
        <w:rPr>
          <w:rFonts w:asciiTheme="majorHAnsi" w:hAnsiTheme="majorHAnsi"/>
          <w:color w:val="000000" w:themeColor="text1"/>
          <w:sz w:val="28"/>
          <w:szCs w:val="28"/>
        </w:rPr>
        <w:t>e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descent </w:t>
      </w:r>
      <w:r w:rsidR="00813C73">
        <w:rPr>
          <w:rFonts w:asciiTheme="majorHAnsi" w:hAnsiTheme="majorHAnsi"/>
          <w:color w:val="000000" w:themeColor="text1"/>
          <w:sz w:val="28"/>
          <w:szCs w:val="28"/>
        </w:rPr>
        <w:t xml:space="preserve">of testes, this descent is completed in the fetus by </w:t>
      </w:r>
      <w:proofErr w:type="spellStart"/>
      <w:r w:rsidR="00813C73">
        <w:rPr>
          <w:rFonts w:asciiTheme="majorHAnsi" w:hAnsiTheme="majorHAnsi"/>
          <w:color w:val="000000" w:themeColor="text1"/>
          <w:sz w:val="28"/>
          <w:szCs w:val="28"/>
        </w:rPr>
        <w:t>midpregnancy</w:t>
      </w:r>
      <w:proofErr w:type="spellEnd"/>
      <w:r w:rsidR="00813C73">
        <w:rPr>
          <w:rFonts w:asciiTheme="majorHAnsi" w:hAnsiTheme="majorHAnsi"/>
          <w:color w:val="000000" w:themeColor="text1"/>
          <w:sz w:val="28"/>
          <w:szCs w:val="28"/>
        </w:rPr>
        <w:t xml:space="preserve"> in bull and just before birth in horse.</w:t>
      </w:r>
    </w:p>
    <w:p w:rsidR="000F702A" w:rsidRDefault="00536793" w:rsidP="0053679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In all species testes are covered with  tunica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vaginalis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, which is a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serous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coat and it is an extension of peritoneum,</w:t>
      </w:r>
      <w:r w:rsidR="00B82CEF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>this serous coat is obtained as testes descend into scrotum</w:t>
      </w:r>
    </w:p>
    <w:p w:rsidR="0069358A" w:rsidRDefault="0069358A" w:rsidP="0069358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The outer layer of the testes is tunica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albuginea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testis, is a thin white membrane of elastic connective tissue. Beneath the tunica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albuginea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testis is parenchyma the functional layer of testes. Parenchyma has yellowish color and is divided into segments by incomplete septa of connective tissue.</w:t>
      </w:r>
    </w:p>
    <w:p w:rsidR="00CA06A1" w:rsidRDefault="0069358A" w:rsidP="000A43F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Located within these segments of parenchyma </w:t>
      </w:r>
      <w:r w:rsidR="00CA06A1">
        <w:rPr>
          <w:rFonts w:asciiTheme="majorHAnsi" w:hAnsiTheme="majorHAnsi"/>
          <w:color w:val="000000" w:themeColor="text1"/>
          <w:sz w:val="28"/>
          <w:szCs w:val="28"/>
        </w:rPr>
        <w:t xml:space="preserve">tissue </w:t>
      </w:r>
      <w:proofErr w:type="spellStart"/>
      <w:r w:rsidR="00CA06A1">
        <w:rPr>
          <w:rFonts w:asciiTheme="majorHAnsi" w:hAnsiTheme="majorHAnsi"/>
          <w:color w:val="000000" w:themeColor="text1"/>
          <w:sz w:val="28"/>
          <w:szCs w:val="28"/>
        </w:rPr>
        <w:t>seminif</w:t>
      </w:r>
      <w:r w:rsidR="000A43F6">
        <w:rPr>
          <w:rFonts w:asciiTheme="majorHAnsi" w:hAnsiTheme="majorHAnsi"/>
          <w:color w:val="000000" w:themeColor="text1"/>
          <w:sz w:val="28"/>
          <w:szCs w:val="28"/>
        </w:rPr>
        <w:t>e</w:t>
      </w:r>
      <w:r w:rsidR="00CA06A1">
        <w:rPr>
          <w:rFonts w:asciiTheme="majorHAnsi" w:hAnsiTheme="majorHAnsi"/>
          <w:color w:val="000000" w:themeColor="text1"/>
          <w:sz w:val="28"/>
          <w:szCs w:val="28"/>
        </w:rPr>
        <w:t>rous</w:t>
      </w:r>
      <w:proofErr w:type="spellEnd"/>
      <w:r w:rsidR="00CA06A1">
        <w:rPr>
          <w:rFonts w:asciiTheme="majorHAnsi" w:hAnsiTheme="majorHAnsi"/>
          <w:color w:val="000000" w:themeColor="text1"/>
          <w:sz w:val="28"/>
          <w:szCs w:val="28"/>
        </w:rPr>
        <w:t xml:space="preserve"> tubules. </w:t>
      </w:r>
      <w:proofErr w:type="spellStart"/>
      <w:r w:rsidR="00CA06A1">
        <w:rPr>
          <w:rFonts w:asciiTheme="majorHAnsi" w:hAnsiTheme="majorHAnsi"/>
          <w:color w:val="000000" w:themeColor="text1"/>
          <w:sz w:val="28"/>
          <w:szCs w:val="28"/>
        </w:rPr>
        <w:t>Seminif</w:t>
      </w:r>
      <w:r w:rsidR="005A759E">
        <w:rPr>
          <w:rFonts w:asciiTheme="majorHAnsi" w:hAnsiTheme="majorHAnsi"/>
          <w:color w:val="000000" w:themeColor="text1"/>
          <w:sz w:val="28"/>
          <w:szCs w:val="28"/>
        </w:rPr>
        <w:t>e</w:t>
      </w:r>
      <w:r w:rsidR="00CA06A1">
        <w:rPr>
          <w:rFonts w:asciiTheme="majorHAnsi" w:hAnsiTheme="majorHAnsi"/>
          <w:color w:val="000000" w:themeColor="text1"/>
          <w:sz w:val="28"/>
          <w:szCs w:val="28"/>
        </w:rPr>
        <w:t>rous</w:t>
      </w:r>
      <w:proofErr w:type="spellEnd"/>
      <w:r w:rsidR="00CA06A1">
        <w:rPr>
          <w:rFonts w:asciiTheme="majorHAnsi" w:hAnsiTheme="majorHAnsi"/>
          <w:color w:val="000000" w:themeColor="text1"/>
          <w:sz w:val="28"/>
          <w:szCs w:val="28"/>
        </w:rPr>
        <w:t xml:space="preserve"> tubules are formed from primary sex cords and contain germ cells(</w:t>
      </w:r>
      <w:proofErr w:type="spellStart"/>
      <w:r w:rsidR="00CA06A1">
        <w:rPr>
          <w:rFonts w:asciiTheme="majorHAnsi" w:hAnsiTheme="majorHAnsi"/>
          <w:color w:val="000000" w:themeColor="text1"/>
          <w:sz w:val="28"/>
          <w:szCs w:val="28"/>
        </w:rPr>
        <w:t>spermatogonia</w:t>
      </w:r>
      <w:proofErr w:type="spellEnd"/>
      <w:r w:rsidR="00CA06A1">
        <w:rPr>
          <w:rFonts w:asciiTheme="majorHAnsi" w:hAnsiTheme="majorHAnsi"/>
          <w:color w:val="000000" w:themeColor="text1"/>
          <w:sz w:val="28"/>
          <w:szCs w:val="28"/>
        </w:rPr>
        <w:t>) and nurse cells (</w:t>
      </w:r>
      <w:proofErr w:type="spellStart"/>
      <w:r w:rsidR="00CA06A1">
        <w:rPr>
          <w:rFonts w:asciiTheme="majorHAnsi" w:hAnsiTheme="majorHAnsi"/>
          <w:color w:val="000000" w:themeColor="text1"/>
          <w:sz w:val="28"/>
          <w:szCs w:val="28"/>
        </w:rPr>
        <w:t>sertoli</w:t>
      </w:r>
      <w:proofErr w:type="spellEnd"/>
      <w:r w:rsidR="00CA06A1">
        <w:rPr>
          <w:rFonts w:asciiTheme="majorHAnsi" w:hAnsiTheme="majorHAnsi"/>
          <w:color w:val="000000" w:themeColor="text1"/>
          <w:sz w:val="28"/>
          <w:szCs w:val="28"/>
        </w:rPr>
        <w:t xml:space="preserve"> cells). </w:t>
      </w:r>
      <w:proofErr w:type="spellStart"/>
      <w:r w:rsidR="00CA06A1">
        <w:rPr>
          <w:rFonts w:asciiTheme="majorHAnsi" w:hAnsiTheme="majorHAnsi"/>
          <w:color w:val="000000" w:themeColor="text1"/>
          <w:sz w:val="28"/>
          <w:szCs w:val="28"/>
        </w:rPr>
        <w:t>Sertoli</w:t>
      </w:r>
      <w:proofErr w:type="spellEnd"/>
      <w:r w:rsidR="00CA06A1">
        <w:rPr>
          <w:rFonts w:asciiTheme="majorHAnsi" w:hAnsiTheme="majorHAnsi"/>
          <w:color w:val="000000" w:themeColor="text1"/>
          <w:sz w:val="28"/>
          <w:szCs w:val="28"/>
        </w:rPr>
        <w:t xml:space="preserve"> cells are larger and less numerous than </w:t>
      </w:r>
      <w:proofErr w:type="spellStart"/>
      <w:r w:rsidR="00CA06A1">
        <w:rPr>
          <w:rFonts w:asciiTheme="majorHAnsi" w:hAnsiTheme="majorHAnsi"/>
          <w:color w:val="000000" w:themeColor="text1"/>
          <w:sz w:val="28"/>
          <w:szCs w:val="28"/>
        </w:rPr>
        <w:t>spermatogonia</w:t>
      </w:r>
      <w:proofErr w:type="spellEnd"/>
      <w:r w:rsidR="00CA06A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CA06A1" w:rsidRDefault="00CA06A1" w:rsidP="00CA06A1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Sem</w:t>
      </w:r>
      <w:r w:rsidR="000A43F6">
        <w:rPr>
          <w:rFonts w:asciiTheme="majorHAnsi" w:hAnsiTheme="majorHAnsi"/>
          <w:color w:val="000000" w:themeColor="text1"/>
          <w:sz w:val="28"/>
          <w:szCs w:val="28"/>
        </w:rPr>
        <w:t>i</w:t>
      </w:r>
      <w:r>
        <w:rPr>
          <w:rFonts w:asciiTheme="majorHAnsi" w:hAnsiTheme="majorHAnsi"/>
          <w:color w:val="000000" w:themeColor="text1"/>
          <w:sz w:val="28"/>
          <w:szCs w:val="28"/>
        </w:rPr>
        <w:t>nifirous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tubules are the site of spermatozoa production. They are small and convoluted tubules approximately 200 micrometers in diameter.</w:t>
      </w:r>
    </w:p>
    <w:p w:rsidR="002C3DCD" w:rsidRDefault="00CA06A1" w:rsidP="00DC45F1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Seminiferous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tubules join a network of tubules, </w:t>
      </w:r>
      <w:proofErr w:type="spellStart"/>
      <w:r w:rsidRPr="002C3DCD">
        <w:rPr>
          <w:rFonts w:asciiTheme="majorHAnsi" w:hAnsiTheme="majorHAnsi"/>
          <w:b/>
          <w:bCs/>
          <w:color w:val="000000" w:themeColor="text1"/>
          <w:sz w:val="28"/>
          <w:szCs w:val="28"/>
        </w:rPr>
        <w:t>rete</w:t>
      </w:r>
      <w:proofErr w:type="spellEnd"/>
      <w:r w:rsidRPr="002C3DCD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testis</w:t>
      </w:r>
      <w:r>
        <w:rPr>
          <w:rFonts w:asciiTheme="majorHAnsi" w:hAnsiTheme="majorHAnsi"/>
          <w:color w:val="000000" w:themeColor="text1"/>
          <w:sz w:val="28"/>
          <w:szCs w:val="28"/>
        </w:rPr>
        <w:t>,</w:t>
      </w:r>
      <w:r w:rsidR="002C3DCD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B82CEF">
        <w:rPr>
          <w:rFonts w:asciiTheme="majorHAnsi" w:hAnsiTheme="majorHAnsi"/>
          <w:color w:val="000000" w:themeColor="text1"/>
          <w:sz w:val="28"/>
          <w:szCs w:val="28"/>
        </w:rPr>
        <w:t>which</w:t>
      </w:r>
      <w:r w:rsidR="002C3DCD">
        <w:rPr>
          <w:rFonts w:asciiTheme="majorHAnsi" w:hAnsiTheme="majorHAnsi"/>
          <w:color w:val="000000" w:themeColor="text1"/>
          <w:sz w:val="28"/>
          <w:szCs w:val="28"/>
        </w:rPr>
        <w:t xml:space="preserve"> connect to 12 to 15 small ducts, the </w:t>
      </w:r>
      <w:proofErr w:type="spellStart"/>
      <w:r w:rsidR="002C3DCD" w:rsidRPr="002C3DCD">
        <w:rPr>
          <w:rFonts w:asciiTheme="majorHAnsi" w:hAnsiTheme="majorHAnsi"/>
          <w:b/>
          <w:bCs/>
          <w:color w:val="000000" w:themeColor="text1"/>
          <w:sz w:val="28"/>
          <w:szCs w:val="28"/>
        </w:rPr>
        <w:t>vasa</w:t>
      </w:r>
      <w:proofErr w:type="spellEnd"/>
      <w:r w:rsidR="002C3DCD" w:rsidRPr="002C3DCD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C3DCD" w:rsidRPr="002C3DCD">
        <w:rPr>
          <w:rFonts w:asciiTheme="majorHAnsi" w:hAnsiTheme="majorHAnsi"/>
          <w:b/>
          <w:bCs/>
          <w:color w:val="000000" w:themeColor="text1"/>
          <w:sz w:val="28"/>
          <w:szCs w:val="28"/>
        </w:rPr>
        <w:t>efferentia</w:t>
      </w:r>
      <w:proofErr w:type="spellEnd"/>
      <w:r w:rsidRPr="002C3DCD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2C3DCD">
        <w:rPr>
          <w:rFonts w:asciiTheme="majorHAnsi" w:hAnsiTheme="majorHAnsi"/>
          <w:sz w:val="28"/>
          <w:szCs w:val="28"/>
        </w:rPr>
        <w:t xml:space="preserve">which converge  into head of </w:t>
      </w:r>
      <w:proofErr w:type="spellStart"/>
      <w:r w:rsidR="002C3DCD">
        <w:rPr>
          <w:rFonts w:asciiTheme="majorHAnsi" w:hAnsiTheme="majorHAnsi"/>
          <w:sz w:val="28"/>
          <w:szCs w:val="28"/>
        </w:rPr>
        <w:t>epididymis</w:t>
      </w:r>
      <w:proofErr w:type="spellEnd"/>
      <w:r w:rsidR="002C3DCD">
        <w:rPr>
          <w:rFonts w:asciiTheme="majorHAnsi" w:hAnsiTheme="majorHAnsi"/>
          <w:sz w:val="28"/>
          <w:szCs w:val="28"/>
        </w:rPr>
        <w:t>.</w:t>
      </w:r>
    </w:p>
    <w:p w:rsidR="00B82CEF" w:rsidRDefault="002C3DCD" w:rsidP="00BB341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 w:rsidRPr="002C3DCD">
        <w:rPr>
          <w:rFonts w:asciiTheme="majorHAnsi" w:hAnsiTheme="majorHAnsi"/>
          <w:b/>
          <w:bCs/>
          <w:sz w:val="28"/>
          <w:szCs w:val="28"/>
        </w:rPr>
        <w:t>Leydigs</w:t>
      </w:r>
      <w:r w:rsidR="00C94DEF">
        <w:rPr>
          <w:rFonts w:asciiTheme="majorHAnsi" w:hAnsiTheme="majorHAnsi"/>
          <w:b/>
          <w:bCs/>
          <w:sz w:val="28"/>
          <w:szCs w:val="28"/>
        </w:rPr>
        <w:t>(interstitial)</w:t>
      </w:r>
      <w:r w:rsidRPr="002C3DCD">
        <w:rPr>
          <w:rFonts w:asciiTheme="majorHAnsi" w:hAnsiTheme="majorHAnsi"/>
          <w:b/>
          <w:bCs/>
          <w:sz w:val="28"/>
          <w:szCs w:val="28"/>
        </w:rPr>
        <w:t xml:space="preserve"> cells</w:t>
      </w:r>
      <w:r>
        <w:rPr>
          <w:rFonts w:asciiTheme="majorHAnsi" w:hAnsiTheme="majorHAnsi"/>
          <w:sz w:val="28"/>
          <w:szCs w:val="28"/>
        </w:rPr>
        <w:t xml:space="preserve"> are found in the parenchyma of testes between the </w:t>
      </w:r>
      <w:proofErr w:type="spellStart"/>
      <w:r>
        <w:rPr>
          <w:rFonts w:asciiTheme="majorHAnsi" w:hAnsiTheme="majorHAnsi"/>
          <w:sz w:val="28"/>
          <w:szCs w:val="28"/>
        </w:rPr>
        <w:t>seminiferous</w:t>
      </w:r>
      <w:proofErr w:type="spellEnd"/>
      <w:r>
        <w:rPr>
          <w:rFonts w:asciiTheme="majorHAnsi" w:hAnsiTheme="majorHAnsi"/>
          <w:sz w:val="28"/>
          <w:szCs w:val="28"/>
        </w:rPr>
        <w:t xml:space="preserve"> tubules. LH stimulates </w:t>
      </w:r>
      <w:proofErr w:type="spellStart"/>
      <w:r>
        <w:rPr>
          <w:rFonts w:asciiTheme="majorHAnsi" w:hAnsiTheme="majorHAnsi"/>
          <w:sz w:val="28"/>
          <w:szCs w:val="28"/>
        </w:rPr>
        <w:t>Leydigs</w:t>
      </w:r>
      <w:proofErr w:type="spellEnd"/>
      <w:r>
        <w:rPr>
          <w:rFonts w:asciiTheme="majorHAnsi" w:hAnsiTheme="majorHAnsi"/>
          <w:sz w:val="28"/>
          <w:szCs w:val="28"/>
        </w:rPr>
        <w:t xml:space="preserve"> cells</w:t>
      </w:r>
      <w:r w:rsidR="0069358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to produce testosterone</w:t>
      </w:r>
      <w:r w:rsidR="00BB341D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A9792A" w:rsidRDefault="005B13B3" w:rsidP="00D817A9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scrotum is two-lobed sac which include the testes, it is located in the inguinal region between the rear legs in more species. It has the same embryonic origin </w:t>
      </w:r>
      <w:r w:rsidR="00D817A9">
        <w:rPr>
          <w:rFonts w:asciiTheme="majorHAnsi" w:hAnsiTheme="majorHAnsi"/>
          <w:sz w:val="28"/>
          <w:szCs w:val="28"/>
        </w:rPr>
        <w:t>of</w:t>
      </w:r>
      <w:r>
        <w:rPr>
          <w:rFonts w:asciiTheme="majorHAnsi" w:hAnsiTheme="majorHAnsi"/>
          <w:sz w:val="28"/>
          <w:szCs w:val="28"/>
        </w:rPr>
        <w:t xml:space="preserve"> labia </w:t>
      </w:r>
      <w:proofErr w:type="spellStart"/>
      <w:r>
        <w:rPr>
          <w:rFonts w:asciiTheme="majorHAnsi" w:hAnsiTheme="majorHAnsi"/>
          <w:sz w:val="28"/>
          <w:szCs w:val="28"/>
        </w:rPr>
        <w:t>majora</w:t>
      </w:r>
      <w:proofErr w:type="spellEnd"/>
      <w:r>
        <w:rPr>
          <w:rFonts w:asciiTheme="majorHAnsi" w:hAnsiTheme="majorHAnsi"/>
          <w:sz w:val="28"/>
          <w:szCs w:val="28"/>
        </w:rPr>
        <w:t xml:space="preserve"> in the female, it </w:t>
      </w:r>
      <w:r w:rsidR="00636CC3">
        <w:rPr>
          <w:rFonts w:asciiTheme="majorHAnsi" w:hAnsiTheme="majorHAnsi"/>
          <w:sz w:val="28"/>
          <w:szCs w:val="28"/>
        </w:rPr>
        <w:t xml:space="preserve">is </w:t>
      </w:r>
      <w:r>
        <w:rPr>
          <w:rFonts w:asciiTheme="majorHAnsi" w:hAnsiTheme="majorHAnsi"/>
          <w:sz w:val="28"/>
          <w:szCs w:val="28"/>
        </w:rPr>
        <w:t xml:space="preserve">composed of an outer layer of </w:t>
      </w:r>
      <w:r w:rsidR="00A9792A">
        <w:rPr>
          <w:rFonts w:asciiTheme="majorHAnsi" w:hAnsiTheme="majorHAnsi"/>
          <w:sz w:val="28"/>
          <w:szCs w:val="28"/>
        </w:rPr>
        <w:t xml:space="preserve">skin with numerous large sweat and sebaceous glands. The outer layer is lined with a layer of smooth muscle fibers, </w:t>
      </w:r>
      <w:r w:rsidR="00A9792A" w:rsidRPr="00E001C1">
        <w:rPr>
          <w:rFonts w:asciiTheme="majorHAnsi" w:hAnsiTheme="majorHAnsi"/>
          <w:b/>
          <w:bCs/>
          <w:sz w:val="28"/>
          <w:szCs w:val="28"/>
        </w:rPr>
        <w:t xml:space="preserve">the tunica </w:t>
      </w:r>
      <w:proofErr w:type="spellStart"/>
      <w:r w:rsidR="00A9792A" w:rsidRPr="00E001C1">
        <w:rPr>
          <w:rFonts w:asciiTheme="majorHAnsi" w:hAnsiTheme="majorHAnsi"/>
          <w:b/>
          <w:bCs/>
          <w:sz w:val="28"/>
          <w:szCs w:val="28"/>
        </w:rPr>
        <w:t>dartos</w:t>
      </w:r>
      <w:proofErr w:type="spellEnd"/>
      <w:r w:rsidR="00A9792A">
        <w:rPr>
          <w:rFonts w:asciiTheme="majorHAnsi" w:hAnsiTheme="majorHAnsi"/>
          <w:sz w:val="28"/>
          <w:szCs w:val="28"/>
        </w:rPr>
        <w:t>, which interspersed with connective tissue.</w:t>
      </w:r>
    </w:p>
    <w:p w:rsidR="005B13B3" w:rsidRDefault="00A9792A" w:rsidP="00A9792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tunica </w:t>
      </w:r>
      <w:proofErr w:type="spellStart"/>
      <w:r>
        <w:rPr>
          <w:rFonts w:asciiTheme="majorHAnsi" w:hAnsiTheme="majorHAnsi"/>
          <w:sz w:val="28"/>
          <w:szCs w:val="28"/>
        </w:rPr>
        <w:t>dartos</w:t>
      </w:r>
      <w:proofErr w:type="spellEnd"/>
      <w:r>
        <w:rPr>
          <w:rFonts w:asciiTheme="majorHAnsi" w:hAnsiTheme="majorHAnsi"/>
          <w:sz w:val="28"/>
          <w:szCs w:val="28"/>
        </w:rPr>
        <w:t xml:space="preserve"> divides the scrotum into two pouches, and is attached to tunica </w:t>
      </w:r>
      <w:proofErr w:type="spellStart"/>
      <w:r>
        <w:rPr>
          <w:rFonts w:asciiTheme="majorHAnsi" w:hAnsiTheme="majorHAnsi"/>
          <w:sz w:val="28"/>
          <w:szCs w:val="28"/>
        </w:rPr>
        <w:t>vaginalis</w:t>
      </w:r>
      <w:proofErr w:type="spellEnd"/>
      <w:r>
        <w:rPr>
          <w:rFonts w:asciiTheme="majorHAnsi" w:hAnsiTheme="majorHAnsi"/>
          <w:sz w:val="28"/>
          <w:szCs w:val="28"/>
        </w:rPr>
        <w:t xml:space="preserve"> at the bottom of each pouch.</w:t>
      </w:r>
    </w:p>
    <w:p w:rsidR="00977595" w:rsidRDefault="00A9792A" w:rsidP="0066503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spermatic cord Is composed of </w:t>
      </w:r>
      <w:r w:rsidR="0099796B">
        <w:rPr>
          <w:rFonts w:asciiTheme="majorHAnsi" w:hAnsiTheme="majorHAnsi"/>
          <w:sz w:val="28"/>
          <w:szCs w:val="28"/>
        </w:rPr>
        <w:t xml:space="preserve">convoluted testicular </w:t>
      </w:r>
      <w:r w:rsidR="00A75E5A">
        <w:rPr>
          <w:rFonts w:asciiTheme="majorHAnsi" w:hAnsiTheme="majorHAnsi"/>
          <w:sz w:val="28"/>
          <w:szCs w:val="28"/>
        </w:rPr>
        <w:t>artery</w:t>
      </w:r>
      <w:r w:rsidR="0099796B">
        <w:rPr>
          <w:rFonts w:asciiTheme="majorHAnsi" w:hAnsiTheme="majorHAnsi"/>
          <w:sz w:val="28"/>
          <w:szCs w:val="28"/>
        </w:rPr>
        <w:t xml:space="preserve">, surrounding venous plexus, nerve trunks, smooth muscle fibers, connective tissue and portion of vas </w:t>
      </w:r>
      <w:proofErr w:type="spellStart"/>
      <w:r w:rsidR="0099796B">
        <w:rPr>
          <w:rFonts w:asciiTheme="majorHAnsi" w:hAnsiTheme="majorHAnsi"/>
          <w:sz w:val="28"/>
          <w:szCs w:val="28"/>
        </w:rPr>
        <w:t>deferense</w:t>
      </w:r>
      <w:proofErr w:type="spellEnd"/>
      <w:r w:rsidR="00A361D1">
        <w:rPr>
          <w:rFonts w:asciiTheme="majorHAnsi" w:hAnsiTheme="majorHAnsi"/>
          <w:sz w:val="28"/>
          <w:szCs w:val="28"/>
        </w:rPr>
        <w:t>.</w:t>
      </w:r>
    </w:p>
    <w:p w:rsidR="00A9792A" w:rsidRDefault="00977595" w:rsidP="00977595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Both the scrotum and spermatic cord contribute to the support of the testes, also they have a joint function in regulating the temperature of the testes.</w:t>
      </w:r>
    </w:p>
    <w:p w:rsidR="00977595" w:rsidRDefault="00977595" w:rsidP="00977595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tunica </w:t>
      </w:r>
      <w:proofErr w:type="spellStart"/>
      <w:r>
        <w:rPr>
          <w:rFonts w:asciiTheme="majorHAnsi" w:hAnsiTheme="majorHAnsi"/>
          <w:sz w:val="28"/>
          <w:szCs w:val="28"/>
        </w:rPr>
        <w:t>dartos</w:t>
      </w:r>
      <w:proofErr w:type="spellEnd"/>
      <w:r>
        <w:rPr>
          <w:rFonts w:asciiTheme="majorHAnsi" w:hAnsiTheme="majorHAnsi"/>
          <w:sz w:val="28"/>
          <w:szCs w:val="28"/>
        </w:rPr>
        <w:t>, the smooth muscle in the spermatic cord,</w:t>
      </w:r>
      <w:r w:rsidR="00F7552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and the </w:t>
      </w:r>
      <w:proofErr w:type="spellStart"/>
      <w:r>
        <w:rPr>
          <w:rFonts w:asciiTheme="majorHAnsi" w:hAnsiTheme="majorHAnsi"/>
          <w:sz w:val="28"/>
          <w:szCs w:val="28"/>
        </w:rPr>
        <w:t>cremaster</w:t>
      </w:r>
      <w:proofErr w:type="spellEnd"/>
      <w:r>
        <w:rPr>
          <w:rFonts w:asciiTheme="majorHAnsi" w:hAnsiTheme="majorHAnsi"/>
          <w:sz w:val="28"/>
          <w:szCs w:val="28"/>
        </w:rPr>
        <w:t>, a smooth muscle around the spermatic cord are sensitive to temperature.</w:t>
      </w:r>
    </w:p>
    <w:p w:rsidR="00977595" w:rsidRDefault="00977595" w:rsidP="00977595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 w:rsidRPr="00F75527">
        <w:rPr>
          <w:rFonts w:asciiTheme="majorHAnsi" w:hAnsiTheme="majorHAnsi"/>
          <w:b/>
          <w:bCs/>
          <w:sz w:val="28"/>
          <w:szCs w:val="28"/>
        </w:rPr>
        <w:t>During cold weather</w:t>
      </w:r>
      <w:r>
        <w:rPr>
          <w:rFonts w:asciiTheme="majorHAnsi" w:hAnsiTheme="majorHAnsi"/>
          <w:sz w:val="28"/>
          <w:szCs w:val="28"/>
        </w:rPr>
        <w:t>, contraction of these muscles causes the scrotum to pucker(gather) and the spermatic cord to shorten, drawing the testes closer to the body.</w:t>
      </w:r>
    </w:p>
    <w:p w:rsidR="00222BBE" w:rsidRDefault="00222BBE" w:rsidP="00222BBE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 w:rsidRPr="00166677">
        <w:rPr>
          <w:rFonts w:asciiTheme="majorHAnsi" w:hAnsiTheme="majorHAnsi"/>
          <w:b/>
          <w:bCs/>
          <w:sz w:val="28"/>
          <w:szCs w:val="28"/>
        </w:rPr>
        <w:t>During hot weather,</w:t>
      </w:r>
      <w:r>
        <w:rPr>
          <w:rFonts w:asciiTheme="majorHAnsi" w:hAnsiTheme="majorHAnsi"/>
          <w:sz w:val="28"/>
          <w:szCs w:val="28"/>
        </w:rPr>
        <w:t xml:space="preserve"> these muscles relax, permitting the scrotum to stretch and the spermatic cord to lengthen.</w:t>
      </w:r>
      <w:r w:rsidR="00A361D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thus, the testes swing down away from the body.</w:t>
      </w:r>
    </w:p>
    <w:p w:rsidR="00222BBE" w:rsidRDefault="00222BBE" w:rsidP="00222BBE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These muscles don’t respond to the change in temperature until the age of puberty. They must be sensitized by testosterone to respond to changing ambient temperature. </w:t>
      </w:r>
    </w:p>
    <w:p w:rsidR="00256BCE" w:rsidRDefault="00256BCE" w:rsidP="00256BCE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</w:p>
    <w:p w:rsidR="00165468" w:rsidRDefault="007F26D4" w:rsidP="00165468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Actual cooling of the testes occurs by two mechanisms</w:t>
      </w:r>
    </w:p>
    <w:p w:rsidR="007F26D4" w:rsidRDefault="007F26D4" w:rsidP="007F26D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skin of scrotum has the sweat and sebaceous glands which </w:t>
      </w:r>
      <w:r w:rsidR="0097614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are more active during hot weather.</w:t>
      </w:r>
      <w:r w:rsidR="00976147">
        <w:rPr>
          <w:rFonts w:asciiTheme="majorHAnsi" w:hAnsiTheme="majorHAnsi" w:hint="cs"/>
          <w:sz w:val="28"/>
          <w:szCs w:val="28"/>
          <w:rtl/>
          <w:lang w:bidi="ar-IQ"/>
        </w:rPr>
        <w:t xml:space="preserve">        </w:t>
      </w:r>
    </w:p>
    <w:p w:rsidR="007F26D4" w:rsidRDefault="007F26D4" w:rsidP="007F26D4">
      <w:pPr>
        <w:autoSpaceDE w:val="0"/>
        <w:autoSpaceDN w:val="0"/>
        <w:bidi w:val="0"/>
        <w:adjustRightInd w:val="0"/>
        <w:spacing w:after="0" w:line="240" w:lineRule="auto"/>
        <w:ind w:left="360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Evaporation of the secretion of these glands cools the secrotum and thus the testes. The external scrotum has been observed 2C</w:t>
      </w:r>
      <w:r w:rsidR="00F4529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to 5C cooler than the temperature inside the testes. </w:t>
      </w:r>
    </w:p>
    <w:p w:rsidR="007F26D4" w:rsidRDefault="007F26D4" w:rsidP="007F26D4">
      <w:pPr>
        <w:autoSpaceDE w:val="0"/>
        <w:autoSpaceDN w:val="0"/>
        <w:bidi w:val="0"/>
        <w:adjustRightInd w:val="0"/>
        <w:spacing w:after="0" w:line="240" w:lineRule="auto"/>
        <w:ind w:left="360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 the scrotum stretches during hot weather more surface area is provided for cooling by evaporation.</w:t>
      </w:r>
    </w:p>
    <w:p w:rsidR="007F26D4" w:rsidRDefault="007F26D4" w:rsidP="007F26D4">
      <w:pPr>
        <w:autoSpaceDE w:val="0"/>
        <w:autoSpaceDN w:val="0"/>
        <w:bidi w:val="0"/>
        <w:adjustRightInd w:val="0"/>
        <w:spacing w:after="0" w:line="240" w:lineRule="auto"/>
        <w:ind w:left="360"/>
        <w:jc w:val="lowKashida"/>
        <w:rPr>
          <w:rFonts w:asciiTheme="majorHAnsi" w:hAnsiTheme="majorHAnsi"/>
          <w:sz w:val="28"/>
          <w:szCs w:val="28"/>
        </w:rPr>
      </w:pPr>
    </w:p>
    <w:p w:rsidR="003C6B1D" w:rsidRDefault="007F26D4" w:rsidP="00002BC4">
      <w:pPr>
        <w:pStyle w:val="Default"/>
        <w:numPr>
          <w:ilvl w:val="0"/>
          <w:numId w:val="1"/>
        </w:numPr>
      </w:pPr>
      <w:proofErr w:type="spellStart"/>
      <w:r>
        <w:rPr>
          <w:rFonts w:asciiTheme="majorHAnsi" w:hAnsiTheme="majorHAnsi"/>
          <w:sz w:val="28"/>
          <w:szCs w:val="28"/>
        </w:rPr>
        <w:t>Pampiniform</w:t>
      </w:r>
      <w:proofErr w:type="spellEnd"/>
      <w:r>
        <w:rPr>
          <w:rFonts w:asciiTheme="majorHAnsi" w:hAnsiTheme="majorHAnsi"/>
          <w:sz w:val="28"/>
          <w:szCs w:val="28"/>
        </w:rPr>
        <w:t xml:space="preserve"> plexus</w:t>
      </w:r>
      <w:r w:rsidRPr="007F26D4">
        <w:rPr>
          <w:rFonts w:asciiTheme="majorHAnsi" w:hAnsiTheme="majorHAnsi"/>
          <w:sz w:val="28"/>
          <w:szCs w:val="28"/>
        </w:rPr>
        <w:t xml:space="preserve"> </w:t>
      </w:r>
    </w:p>
    <w:p w:rsidR="00C94DEF" w:rsidRDefault="003C6B1D" w:rsidP="00C33EF0">
      <w:pPr>
        <w:pStyle w:val="Default"/>
        <w:ind w:left="360"/>
        <w:jc w:val="lowKashida"/>
        <w:rPr>
          <w:rFonts w:asciiTheme="majorHAnsi" w:hAnsiTheme="majorHAnsi"/>
          <w:sz w:val="28"/>
          <w:szCs w:val="28"/>
        </w:rPr>
      </w:pPr>
      <w:r w:rsidRPr="003C6B1D">
        <w:rPr>
          <w:rFonts w:asciiTheme="majorHAnsi" w:hAnsiTheme="majorHAnsi"/>
          <w:sz w:val="28"/>
          <w:szCs w:val="28"/>
        </w:rPr>
        <w:t xml:space="preserve">A single </w:t>
      </w:r>
      <w:r w:rsidRPr="003C6B1D">
        <w:rPr>
          <w:rFonts w:asciiTheme="majorHAnsi" w:hAnsiTheme="majorHAnsi"/>
          <w:b/>
          <w:bCs/>
          <w:sz w:val="28"/>
          <w:szCs w:val="28"/>
        </w:rPr>
        <w:t xml:space="preserve">spermatic artery </w:t>
      </w:r>
      <w:r w:rsidRPr="003C6B1D">
        <w:rPr>
          <w:rFonts w:asciiTheme="majorHAnsi" w:hAnsiTheme="majorHAnsi"/>
          <w:sz w:val="28"/>
          <w:szCs w:val="28"/>
        </w:rPr>
        <w:t xml:space="preserve">is tortuously coiled dorsal to the testis. The two </w:t>
      </w:r>
      <w:r w:rsidRPr="003C6B1D">
        <w:rPr>
          <w:rFonts w:asciiTheme="majorHAnsi" w:hAnsiTheme="majorHAnsi"/>
          <w:b/>
          <w:bCs/>
          <w:sz w:val="28"/>
          <w:szCs w:val="28"/>
        </w:rPr>
        <w:t xml:space="preserve">spermatic veins </w:t>
      </w:r>
      <w:r w:rsidRPr="003C6B1D">
        <w:rPr>
          <w:rFonts w:asciiTheme="majorHAnsi" w:hAnsiTheme="majorHAnsi"/>
          <w:sz w:val="28"/>
          <w:szCs w:val="28"/>
        </w:rPr>
        <w:t xml:space="preserve">form a plexus of veins around the spermatic artery. Collectively, the veins and the artery form the </w:t>
      </w:r>
      <w:proofErr w:type="spellStart"/>
      <w:r w:rsidRPr="003C6B1D">
        <w:rPr>
          <w:rFonts w:asciiTheme="majorHAnsi" w:hAnsiTheme="majorHAnsi"/>
          <w:b/>
          <w:bCs/>
          <w:sz w:val="28"/>
          <w:szCs w:val="28"/>
        </w:rPr>
        <w:t>pampiniform</w:t>
      </w:r>
      <w:proofErr w:type="spellEnd"/>
      <w:r w:rsidRPr="003C6B1D">
        <w:rPr>
          <w:rFonts w:asciiTheme="majorHAnsi" w:hAnsiTheme="majorHAnsi"/>
          <w:b/>
          <w:bCs/>
          <w:sz w:val="28"/>
          <w:szCs w:val="28"/>
        </w:rPr>
        <w:t xml:space="preserve"> plexus </w:t>
      </w:r>
      <w:r w:rsidRPr="003C6B1D">
        <w:rPr>
          <w:rFonts w:asciiTheme="majorHAnsi" w:hAnsiTheme="majorHAnsi"/>
          <w:sz w:val="28"/>
          <w:szCs w:val="28"/>
        </w:rPr>
        <w:t xml:space="preserve">which is located in the spermatic cord. </w:t>
      </w:r>
      <w:r w:rsidRPr="003C6B1D">
        <w:rPr>
          <w:rFonts w:asciiTheme="majorHAnsi" w:hAnsiTheme="majorHAnsi"/>
          <w:b/>
          <w:bCs/>
          <w:sz w:val="28"/>
          <w:szCs w:val="28"/>
        </w:rPr>
        <w:t xml:space="preserve">Counter current heat exchange </w:t>
      </w:r>
      <w:r w:rsidRPr="003C6B1D">
        <w:rPr>
          <w:rFonts w:asciiTheme="majorHAnsi" w:hAnsiTheme="majorHAnsi"/>
          <w:sz w:val="28"/>
          <w:szCs w:val="28"/>
        </w:rPr>
        <w:t xml:space="preserve">between the warmer arterial blood and cooler venous blood cools the arterial blood before it enters the </w:t>
      </w:r>
      <w:proofErr w:type="spellStart"/>
      <w:r w:rsidRPr="003C6B1D">
        <w:rPr>
          <w:rFonts w:asciiTheme="majorHAnsi" w:hAnsiTheme="majorHAnsi"/>
          <w:sz w:val="28"/>
          <w:szCs w:val="28"/>
        </w:rPr>
        <w:t>testis</w:t>
      </w:r>
      <w:proofErr w:type="spellEnd"/>
      <w:r w:rsidRPr="003C6B1D">
        <w:rPr>
          <w:rFonts w:asciiTheme="majorHAnsi" w:hAnsiTheme="majorHAnsi"/>
          <w:sz w:val="28"/>
          <w:szCs w:val="28"/>
        </w:rPr>
        <w:t xml:space="preserve"> to keep the temperature in the testes at 34C.</w:t>
      </w:r>
      <w:r w:rsidR="00C94DEF">
        <w:rPr>
          <w:rFonts w:asciiTheme="majorHAnsi" w:hAnsiTheme="majorHAnsi"/>
          <w:sz w:val="28"/>
          <w:szCs w:val="28"/>
        </w:rPr>
        <w:t xml:space="preserve"> </w:t>
      </w:r>
      <w:r w:rsidR="0068507C">
        <w:rPr>
          <w:rFonts w:asciiTheme="majorHAnsi" w:hAnsiTheme="majorHAnsi"/>
          <w:sz w:val="28"/>
          <w:szCs w:val="28"/>
        </w:rPr>
        <w:t xml:space="preserve"> </w:t>
      </w:r>
    </w:p>
    <w:p w:rsidR="0068507C" w:rsidRDefault="0068507C" w:rsidP="003C6B1D">
      <w:pPr>
        <w:pStyle w:val="Default"/>
        <w:ind w:left="360"/>
        <w:jc w:val="lowKashida"/>
        <w:rPr>
          <w:rFonts w:asciiTheme="majorHAnsi" w:hAnsiTheme="majorHAnsi"/>
          <w:sz w:val="28"/>
          <w:szCs w:val="28"/>
        </w:rPr>
      </w:pPr>
    </w:p>
    <w:p w:rsidR="0068507C" w:rsidRDefault="0068507C" w:rsidP="0092581D">
      <w:pPr>
        <w:pStyle w:val="Default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 w:rsidRPr="0068507C">
        <w:rPr>
          <w:rFonts w:asciiTheme="majorHAnsi" w:hAnsiTheme="majorHAnsi" w:cs="TimesNewRoman,Bold"/>
          <w:b/>
          <w:bCs/>
          <w:color w:val="000000" w:themeColor="text1"/>
          <w:sz w:val="28"/>
          <w:szCs w:val="28"/>
        </w:rPr>
        <w:t>Epididymis</w:t>
      </w:r>
      <w:proofErr w:type="spellEnd"/>
    </w:p>
    <w:p w:rsidR="00870562" w:rsidRDefault="002C1673" w:rsidP="00C8471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crescent in shape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The </w:t>
      </w:r>
      <w:proofErr w:type="spellStart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epididymis</w:t>
      </w:r>
      <w:proofErr w:type="spellEnd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is firmly attached along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the </w:t>
      </w:r>
      <w:proofErr w:type="spellStart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epididymal</w:t>
      </w:r>
      <w:proofErr w:type="spellEnd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border of the testis. It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can be divided into three part: the head,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body and tail.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The head of the </w:t>
      </w:r>
      <w:proofErr w:type="spellStart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epididymis</w:t>
      </w:r>
      <w:proofErr w:type="spellEnd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is firmly attached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to the </w:t>
      </w:r>
      <w:r w:rsidR="00C8471A">
        <w:rPr>
          <w:rFonts w:asciiTheme="majorHAnsi" w:hAnsiTheme="majorHAnsi" w:cs="TimesNewRoman,Bold"/>
          <w:color w:val="000000" w:themeColor="text1"/>
          <w:sz w:val="28"/>
          <w:szCs w:val="28"/>
        </w:rPr>
        <w:t>testis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and receives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the efferent ducts of the testis. After entering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the </w:t>
      </w:r>
      <w:proofErr w:type="spellStart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epididymis</w:t>
      </w:r>
      <w:proofErr w:type="spellEnd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the efferent ducts join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to form the duct of the </w:t>
      </w:r>
      <w:proofErr w:type="spellStart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epididymis</w:t>
      </w:r>
      <w:proofErr w:type="spellEnd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. The </w:t>
      </w:r>
      <w:proofErr w:type="spellStart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epididymal</w:t>
      </w:r>
      <w:proofErr w:type="spellEnd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duct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form the body of the </w:t>
      </w:r>
      <w:proofErr w:type="spellStart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epididymis</w:t>
      </w:r>
      <w:proofErr w:type="spellEnd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, and continues as the tail of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the </w:t>
      </w:r>
      <w:proofErr w:type="spellStart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epididymis</w:t>
      </w:r>
      <w:proofErr w:type="spellEnd"/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, which attaches to the caudal end of the testis</w:t>
      </w:r>
      <w:r>
        <w:rPr>
          <w:rFonts w:asciiTheme="majorHAnsi" w:hAnsiTheme="majorHAnsi" w:cs="TimesNewRoman,Bold"/>
          <w:color w:val="000000" w:themeColor="text1"/>
          <w:sz w:val="28"/>
          <w:szCs w:val="28"/>
        </w:rPr>
        <w:t xml:space="preserve"> </w:t>
      </w:r>
      <w:r w:rsidRPr="002C1673">
        <w:rPr>
          <w:rFonts w:asciiTheme="majorHAnsi" w:hAnsiTheme="majorHAnsi" w:cs="TimesNewRoman,Bold"/>
          <w:color w:val="000000" w:themeColor="text1"/>
          <w:sz w:val="28"/>
          <w:szCs w:val="28"/>
        </w:rPr>
        <w:t>by the proper ligament of the testis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</w:p>
    <w:p w:rsidR="001D2F8A" w:rsidRDefault="001D2F8A" w:rsidP="0092581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Functions of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epididymis</w:t>
      </w:r>
      <w:proofErr w:type="spellEnd"/>
    </w:p>
    <w:p w:rsidR="001D2F8A" w:rsidRPr="001D2F8A" w:rsidRDefault="001D2F8A" w:rsidP="0092581D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 w:rsidRPr="001D2F8A">
        <w:rPr>
          <w:rFonts w:asciiTheme="majorHAnsi" w:hAnsiTheme="majorHAnsi"/>
          <w:color w:val="000000" w:themeColor="text1"/>
          <w:sz w:val="28"/>
          <w:szCs w:val="28"/>
        </w:rPr>
        <w:t>transportation of sperm</w:t>
      </w:r>
    </w:p>
    <w:p w:rsidR="001D2F8A" w:rsidRDefault="001D2F8A" w:rsidP="0092581D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concentration of the sperm</w:t>
      </w:r>
    </w:p>
    <w:p w:rsidR="001D2F8A" w:rsidRPr="00062A5C" w:rsidRDefault="001D2F8A" w:rsidP="0071457B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lowKashida"/>
        <w:rPr>
          <w:rFonts w:asciiTheme="majorHAnsi" w:hAnsiTheme="majorHAnsi"/>
          <w:color w:val="000000" w:themeColor="text1"/>
          <w:sz w:val="28"/>
          <w:szCs w:val="28"/>
          <w:lang w:bidi="ar-IQ"/>
        </w:rPr>
      </w:pPr>
      <w:r w:rsidRPr="00062A5C">
        <w:rPr>
          <w:rFonts w:asciiTheme="majorHAnsi" w:hAnsiTheme="majorHAnsi"/>
          <w:color w:val="000000" w:themeColor="text1"/>
          <w:sz w:val="28"/>
          <w:szCs w:val="28"/>
        </w:rPr>
        <w:t>maturation of the sperm</w:t>
      </w:r>
      <w:r w:rsidR="00062A5C" w:rsidRPr="00062A5C">
        <w:rPr>
          <w:rFonts w:asciiTheme="majorHAnsi" w:hAnsiTheme="majorHAnsi"/>
          <w:color w:val="000000" w:themeColor="text1"/>
          <w:sz w:val="28"/>
          <w:szCs w:val="28"/>
        </w:rPr>
        <w:t>,</w:t>
      </w:r>
      <w:r w:rsidRPr="00062A5C">
        <w:rPr>
          <w:rFonts w:asciiTheme="majorHAnsi" w:hAnsiTheme="majorHAnsi"/>
          <w:color w:val="000000" w:themeColor="text1"/>
          <w:sz w:val="28"/>
          <w:szCs w:val="28"/>
        </w:rPr>
        <w:t xml:space="preserve"> final stage in the development of sperm in which the normal</w:t>
      </w:r>
      <w:r w:rsidRPr="00062A5C">
        <w:rPr>
          <w:rFonts w:asciiTheme="majorHAnsi" w:hAnsiTheme="majorHAns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062A5C">
        <w:rPr>
          <w:rFonts w:asciiTheme="majorHAnsi" w:hAnsiTheme="majorHAnsi"/>
          <w:color w:val="000000" w:themeColor="text1"/>
          <w:sz w:val="28"/>
          <w:szCs w:val="28"/>
        </w:rPr>
        <w:t xml:space="preserve">number </w:t>
      </w:r>
      <w:r w:rsidRPr="00062A5C">
        <w:rPr>
          <w:rFonts w:asciiTheme="majorHAnsi" w:hAnsiTheme="majorHAnsi"/>
          <w:color w:val="000000" w:themeColor="text1"/>
          <w:sz w:val="28"/>
          <w:szCs w:val="28"/>
          <w:lang w:bidi="ar-IQ"/>
        </w:rPr>
        <w:t>of chromosomes is reduced by one-half.</w:t>
      </w:r>
    </w:p>
    <w:p w:rsidR="001D2F8A" w:rsidRDefault="001D2F8A" w:rsidP="0092581D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lowKashida"/>
        <w:rPr>
          <w:rFonts w:asciiTheme="majorHAnsi" w:hAnsiTheme="majorHAnsi"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/>
          <w:color w:val="000000" w:themeColor="text1"/>
          <w:sz w:val="28"/>
          <w:szCs w:val="28"/>
          <w:lang w:bidi="ar-IQ"/>
        </w:rPr>
        <w:t xml:space="preserve">Storage of sperm </w:t>
      </w:r>
    </w:p>
    <w:p w:rsidR="001D2F8A" w:rsidRPr="001D2F8A" w:rsidRDefault="001D2F8A" w:rsidP="001D2F8A">
      <w:pPr>
        <w:pStyle w:val="a3"/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  <w:lang w:bidi="ar-IQ"/>
        </w:rPr>
      </w:pPr>
    </w:p>
    <w:p w:rsidR="001D2F8A" w:rsidRDefault="001A4928" w:rsidP="001D2F8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1A4928">
        <w:rPr>
          <w:rFonts w:asciiTheme="majorHAnsi" w:hAnsiTheme="majorHAnsi"/>
          <w:b/>
          <w:bCs/>
          <w:color w:val="000000" w:themeColor="text1"/>
          <w:sz w:val="28"/>
          <w:szCs w:val="28"/>
        </w:rPr>
        <w:t>Vas deferens</w:t>
      </w:r>
    </w:p>
    <w:p w:rsidR="001A4928" w:rsidRDefault="00F11820" w:rsidP="00DE4E6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Are a pair of ducts each one extends from the end of the tail of each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epididymis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. Initially is supported by folds of peritoneum. </w:t>
      </w:r>
    </w:p>
    <w:p w:rsidR="00F11820" w:rsidRPr="00706AD2" w:rsidRDefault="00F11820" w:rsidP="00706AD2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It passes along the spermatic cord, through the inguinal canal to the pelvic region, where it merges with the urethra  at its origin </w:t>
      </w:r>
      <w:r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near the urinary bladder. The enlarged end of vas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deferense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near the urethra is the </w:t>
      </w:r>
      <w:proofErr w:type="spellStart"/>
      <w:r w:rsidR="003A5D17">
        <w:rPr>
          <w:rFonts w:asciiTheme="majorHAnsi" w:hAnsiTheme="majorHAnsi"/>
          <w:b/>
          <w:bCs/>
          <w:color w:val="000000" w:themeColor="text1"/>
          <w:sz w:val="28"/>
          <w:szCs w:val="28"/>
        </w:rPr>
        <w:t>a</w:t>
      </w:r>
      <w:r w:rsidRPr="00F11820">
        <w:rPr>
          <w:rFonts w:asciiTheme="majorHAnsi" w:hAnsiTheme="majorHAnsi"/>
          <w:b/>
          <w:bCs/>
          <w:color w:val="000000" w:themeColor="text1"/>
          <w:sz w:val="28"/>
          <w:szCs w:val="28"/>
        </w:rPr>
        <w:t>mpulla</w:t>
      </w:r>
      <w:proofErr w:type="spellEnd"/>
      <w:r w:rsidRPr="003A5D17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3A5D17">
        <w:rPr>
          <w:rFonts w:asciiTheme="majorHAnsi" w:hAnsiTheme="majorHAnsi"/>
          <w:color w:val="000000" w:themeColor="text1"/>
          <w:sz w:val="28"/>
          <w:szCs w:val="28"/>
        </w:rPr>
        <w:t xml:space="preserve">. the vas </w:t>
      </w:r>
      <w:proofErr w:type="spellStart"/>
      <w:r w:rsidR="003A5D17">
        <w:rPr>
          <w:rFonts w:asciiTheme="majorHAnsi" w:hAnsiTheme="majorHAnsi"/>
          <w:color w:val="000000" w:themeColor="text1"/>
          <w:sz w:val="28"/>
          <w:szCs w:val="28"/>
        </w:rPr>
        <w:t>deferense</w:t>
      </w:r>
      <w:proofErr w:type="spellEnd"/>
      <w:r w:rsidR="003A5D17">
        <w:rPr>
          <w:rFonts w:asciiTheme="majorHAnsi" w:hAnsiTheme="majorHAnsi"/>
          <w:color w:val="000000" w:themeColor="text1"/>
          <w:sz w:val="28"/>
          <w:szCs w:val="28"/>
        </w:rPr>
        <w:t xml:space="preserve"> has a thick layer of smooth muscles</w:t>
      </w:r>
      <w:r w:rsidR="007B7F9C">
        <w:rPr>
          <w:rFonts w:asciiTheme="majorHAnsi" w:hAnsiTheme="majorHAnsi"/>
          <w:color w:val="000000" w:themeColor="text1"/>
          <w:sz w:val="28"/>
          <w:szCs w:val="28"/>
        </w:rPr>
        <w:t xml:space="preserve"> in its wall and has a single function of </w:t>
      </w:r>
      <w:r w:rsidR="007B7F9C" w:rsidRPr="007B7F9C">
        <w:rPr>
          <w:rFonts w:asciiTheme="majorHAnsi" w:hAnsiTheme="majorHAnsi"/>
          <w:b/>
          <w:bCs/>
          <w:color w:val="000000" w:themeColor="text1"/>
          <w:sz w:val="28"/>
          <w:szCs w:val="28"/>
        </w:rPr>
        <w:t>transport the spermatozoa</w:t>
      </w:r>
      <w:r w:rsidR="00706AD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706AD2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from tail of </w:t>
      </w:r>
      <w:proofErr w:type="spellStart"/>
      <w:r w:rsidR="00706AD2">
        <w:rPr>
          <w:rFonts w:asciiTheme="majorHAnsi" w:hAnsiTheme="majorHAnsi"/>
          <w:b/>
          <w:bCs/>
          <w:color w:val="000000" w:themeColor="text1"/>
          <w:sz w:val="28"/>
          <w:szCs w:val="28"/>
        </w:rPr>
        <w:t>epididymis</w:t>
      </w:r>
      <w:proofErr w:type="spellEnd"/>
      <w:r w:rsidR="00706AD2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to the pelvic urethra.</w:t>
      </w:r>
    </w:p>
    <w:p w:rsidR="007846DB" w:rsidRDefault="007B7F9C" w:rsidP="007B7F9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The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ampulla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serves as short-term storage depot for semen. However, spermatozoa age quickly in the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ampulla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, it seems that spermatozoa may pool in the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ampulla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during ejaculation before being expelled </w:t>
      </w:r>
      <w:r w:rsidR="007846DB">
        <w:rPr>
          <w:rFonts w:asciiTheme="majorHAnsi" w:hAnsiTheme="majorHAnsi"/>
          <w:color w:val="000000" w:themeColor="text1"/>
          <w:sz w:val="28"/>
          <w:szCs w:val="28"/>
        </w:rPr>
        <w:t>into the urethra.</w:t>
      </w:r>
    </w:p>
    <w:p w:rsidR="007846DB" w:rsidRDefault="007846DB" w:rsidP="007846D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</w:p>
    <w:p w:rsidR="007846DB" w:rsidRDefault="007846DB" w:rsidP="007846D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7846DB">
        <w:rPr>
          <w:rFonts w:asciiTheme="majorHAnsi" w:hAnsiTheme="majorHAnsi"/>
          <w:b/>
          <w:bCs/>
          <w:color w:val="000000" w:themeColor="text1"/>
          <w:sz w:val="28"/>
          <w:szCs w:val="28"/>
        </w:rPr>
        <w:t>The urethra</w:t>
      </w:r>
      <w:r w:rsidR="007B7F9C" w:rsidRPr="007846D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</w:p>
    <w:p w:rsidR="007846DB" w:rsidRDefault="00336171" w:rsidP="00336171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36171">
        <w:rPr>
          <w:rFonts w:asciiTheme="minorBidi" w:hAnsiTheme="minorBidi"/>
          <w:sz w:val="24"/>
          <w:szCs w:val="24"/>
        </w:rPr>
        <w:t>In the male, It is a long tube extending from the bladder to the end of penis (</w:t>
      </w:r>
      <w:proofErr w:type="spellStart"/>
      <w:r w:rsidRPr="00336171">
        <w:rPr>
          <w:rFonts w:asciiTheme="minorBidi" w:hAnsiTheme="minorBidi"/>
          <w:sz w:val="24"/>
          <w:szCs w:val="24"/>
        </w:rPr>
        <w:t>glans</w:t>
      </w:r>
      <w:proofErr w:type="spellEnd"/>
      <w:r w:rsidRPr="00336171">
        <w:rPr>
          <w:rFonts w:asciiTheme="minorBidi" w:hAnsiTheme="minorBidi"/>
          <w:sz w:val="24"/>
          <w:szCs w:val="24"/>
        </w:rPr>
        <w:t xml:space="preserve"> penis).</w:t>
      </w:r>
      <w:r>
        <w:rPr>
          <w:sz w:val="20"/>
          <w:szCs w:val="20"/>
        </w:rPr>
        <w:t xml:space="preserve">  </w:t>
      </w:r>
      <w:r w:rsidR="007846DB">
        <w:rPr>
          <w:rFonts w:asciiTheme="majorHAnsi" w:hAnsiTheme="majorHAnsi" w:cs="Arial"/>
          <w:color w:val="000000" w:themeColor="text1"/>
          <w:sz w:val="28"/>
          <w:szCs w:val="28"/>
        </w:rPr>
        <w:t>It serves as excretory duct for both semen and urine.</w:t>
      </w:r>
    </w:p>
    <w:p w:rsidR="007846DB" w:rsidRDefault="007846DB" w:rsidP="007846D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7846DB" w:rsidRDefault="007846DB" w:rsidP="007846D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7846DB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Accessory sex glands</w:t>
      </w:r>
    </w:p>
    <w:p w:rsidR="003C5CC8" w:rsidRDefault="007846DB" w:rsidP="00F31FD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The accessory sex glands are located along the </w:t>
      </w:r>
      <w:r w:rsidR="00F31FDB">
        <w:rPr>
          <w:rFonts w:asciiTheme="majorHAnsi" w:hAnsiTheme="majorHAnsi" w:cs="Arial"/>
          <w:color w:val="000000" w:themeColor="text1"/>
          <w:sz w:val="28"/>
          <w:szCs w:val="28"/>
        </w:rPr>
        <w:t>pelvic portion of urethra, with ducts which empty their secretions into the urethra</w:t>
      </w:r>
      <w:r w:rsidR="003C5CC8">
        <w:rPr>
          <w:rFonts w:asciiTheme="majorHAnsi" w:hAnsiTheme="majorHAnsi" w:cs="Arial"/>
          <w:color w:val="000000" w:themeColor="text1"/>
          <w:sz w:val="28"/>
          <w:szCs w:val="28"/>
        </w:rPr>
        <w:t xml:space="preserve">. </w:t>
      </w:r>
    </w:p>
    <w:p w:rsidR="003C5CC8" w:rsidRDefault="003C5CC8" w:rsidP="003C5CC8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They include </w:t>
      </w:r>
    </w:p>
    <w:p w:rsidR="007846DB" w:rsidRPr="003C5CC8" w:rsidRDefault="00DC0D4D" w:rsidP="003C5CC8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Seminal vesicles (</w:t>
      </w:r>
      <w:r w:rsidR="003C5CC8" w:rsidRPr="003C5CC8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Vesicular glands</w:t>
      </w:r>
      <w:r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)</w:t>
      </w:r>
    </w:p>
    <w:p w:rsidR="003C5CC8" w:rsidRPr="003C5CC8" w:rsidRDefault="003C5CC8" w:rsidP="003C5CC8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3C5CC8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 xml:space="preserve">Prostate gland </w:t>
      </w:r>
    </w:p>
    <w:p w:rsidR="003C5CC8" w:rsidRDefault="003C5CC8" w:rsidP="003C5CC8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proofErr w:type="spellStart"/>
      <w:r w:rsidRPr="003C5CC8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Bulbourethral</w:t>
      </w:r>
      <w:proofErr w:type="spellEnd"/>
      <w:r w:rsidRPr="003C5CC8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 xml:space="preserve"> glands</w:t>
      </w:r>
      <w:r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(</w:t>
      </w:r>
      <w:proofErr w:type="spellStart"/>
      <w:r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cowpers</w:t>
      </w:r>
      <w:proofErr w:type="spellEnd"/>
      <w:r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 xml:space="preserve"> glands)</w:t>
      </w:r>
    </w:p>
    <w:p w:rsidR="003C5CC8" w:rsidRDefault="003C5CC8" w:rsidP="003C5CC8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4E3ECB" w:rsidRDefault="003C5CC8" w:rsidP="00AF2B4F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They contribute greatly to the fluid volume of semen. in addition, their secretions are solution of buffers, nutrients, and other substances needed for optimum  motility and fertility of </w:t>
      </w:r>
      <w:r w:rsidR="00AF2B4F">
        <w:rPr>
          <w:rFonts w:asciiTheme="majorHAnsi" w:hAnsiTheme="majorHAnsi" w:cs="Arial"/>
          <w:color w:val="000000" w:themeColor="text1"/>
          <w:sz w:val="28"/>
          <w:szCs w:val="28"/>
        </w:rPr>
        <w:t>spermatozoa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. </w:t>
      </w:r>
    </w:p>
    <w:p w:rsidR="004E3ECB" w:rsidRDefault="004E3ECB" w:rsidP="004E3EC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3C5CC8" w:rsidRDefault="004E3ECB" w:rsidP="004E3EC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F</w:t>
      </w:r>
      <w:r w:rsidRPr="004E3ECB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unctions of accessory sex glands</w:t>
      </w:r>
      <w:r w:rsidR="003C5CC8" w:rsidRPr="004E3ECB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 xml:space="preserve"> </w:t>
      </w:r>
    </w:p>
    <w:p w:rsidR="00E00D9D" w:rsidRPr="000B733F" w:rsidRDefault="000B733F" w:rsidP="00BF2AF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</w:pPr>
      <w:r w:rsidRPr="000B733F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 xml:space="preserve">Seminal vesicles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</w:rPr>
        <w:t>secrete</w:t>
      </w:r>
      <w:r w:rsidR="00E90FA9" w:rsidRPr="00E90FA9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</w:rPr>
        <w:t>a substance high in the simp</w:t>
      </w:r>
      <w:r w:rsidR="00E90FA9">
        <w:rPr>
          <w:rFonts w:asciiTheme="majorHAnsi" w:hAnsiTheme="majorHAnsi" w:cs="Arial"/>
          <w:color w:val="000000" w:themeColor="text1"/>
          <w:sz w:val="28"/>
          <w:szCs w:val="28"/>
        </w:rPr>
        <w:t>l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</w:rPr>
        <w:t>e sugar</w:t>
      </w:r>
      <w:r w:rsidR="00E90FA9" w:rsidRPr="00E90FA9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</w:rPr>
        <w:t>(fructose)</w:t>
      </w:r>
      <w:r w:rsidR="00E90FA9" w:rsidRPr="00E90FA9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</w:rPr>
        <w:t>which serves as</w:t>
      </w:r>
      <w:r w:rsidR="00E90FA9" w:rsidRPr="00E90FA9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</w:rPr>
        <w:t>a nutrient for spermatozoa</w:t>
      </w:r>
      <w:r w:rsidR="00E90FA9" w:rsidRPr="00E90FA9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</w:rPr>
        <w:t>transport.</w:t>
      </w:r>
    </w:p>
    <w:p w:rsidR="004E3ECB" w:rsidRPr="000B733F" w:rsidRDefault="004E3ECB" w:rsidP="004E3ECB">
      <w:pPr>
        <w:autoSpaceDE w:val="0"/>
        <w:autoSpaceDN w:val="0"/>
        <w:bidi w:val="0"/>
        <w:adjustRightInd w:val="0"/>
        <w:spacing w:after="0" w:line="240" w:lineRule="auto"/>
        <w:ind w:left="720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</w:pPr>
    </w:p>
    <w:p w:rsidR="00E00D9D" w:rsidRPr="00E90FA9" w:rsidRDefault="000B733F" w:rsidP="00E90FA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  <w:r w:rsidRPr="000B733F"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  <w:t xml:space="preserve">Prostate gland </w:t>
      </w:r>
      <w:r w:rsidR="004E3ECB" w:rsidRPr="000B733F"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secretes</w:t>
      </w:r>
      <w:r w:rsidR="00E90FA9" w:rsidRPr="00E90FA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a high mineral </w:t>
      </w:r>
      <w:r w:rsidR="00E90FA9" w:rsidRPr="00E90FA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composition</w:t>
      </w:r>
      <w:r w:rsidR="00E90FA9" w:rsidRPr="00E90FA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that becomes</w:t>
      </w:r>
      <w:r w:rsidR="00E90FA9" w:rsidRPr="00E90FA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</w:t>
      </w:r>
      <w:r w:rsidRPr="00E90FA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a part of the semen.</w:t>
      </w:r>
    </w:p>
    <w:p w:rsidR="004E3ECB" w:rsidRPr="00E90FA9" w:rsidRDefault="004E3ECB" w:rsidP="004E3ECB">
      <w:pPr>
        <w:pStyle w:val="a3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</w:p>
    <w:p w:rsidR="00E00D9D" w:rsidRPr="005421D4" w:rsidRDefault="000B733F" w:rsidP="005421D4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</w:pPr>
      <w:proofErr w:type="spellStart"/>
      <w:r w:rsidRPr="000B733F"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  <w:t>Bulbourethral</w:t>
      </w:r>
      <w:proofErr w:type="spellEnd"/>
      <w:r w:rsidRPr="000B733F"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  <w:t xml:space="preserve"> glands </w:t>
      </w:r>
      <w:r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>secrete</w:t>
      </w:r>
      <w:r w:rsidR="005421D4"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 </w:t>
      </w:r>
      <w:r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an alkaline </w:t>
      </w:r>
      <w:r w:rsidR="005421D4"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 and lubricating </w:t>
      </w:r>
      <w:r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>material</w:t>
      </w:r>
      <w:r w:rsidR="00E90FA9"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 </w:t>
      </w:r>
      <w:r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which serve </w:t>
      </w:r>
      <w:r w:rsidR="00E90FA9"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 </w:t>
      </w:r>
      <w:r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>to clean</w:t>
      </w:r>
      <w:r w:rsidR="00E90FA9"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 </w:t>
      </w:r>
      <w:r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the urethra </w:t>
      </w:r>
      <w:r w:rsidR="00E90FA9"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 </w:t>
      </w:r>
      <w:r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>prior to ejaculation</w:t>
      </w:r>
      <w:r w:rsidR="005421D4" w:rsidRPr="005421D4">
        <w:rPr>
          <w:rFonts w:asciiTheme="minorBidi" w:hAnsiTheme="minorBidi"/>
          <w:color w:val="000000" w:themeColor="text1"/>
          <w:sz w:val="24"/>
          <w:szCs w:val="24"/>
          <w:lang w:bidi="ar-IQ"/>
        </w:rPr>
        <w:t>.</w:t>
      </w:r>
    </w:p>
    <w:p w:rsidR="001D4E8C" w:rsidRPr="005421D4" w:rsidRDefault="001D4E8C" w:rsidP="00B44823">
      <w:pPr>
        <w:autoSpaceDE w:val="0"/>
        <w:autoSpaceDN w:val="0"/>
        <w:bidi w:val="0"/>
        <w:adjustRightInd w:val="0"/>
        <w:spacing w:after="0" w:line="240" w:lineRule="auto"/>
        <w:ind w:left="720" w:hanging="578"/>
        <w:jc w:val="lowKashida"/>
        <w:rPr>
          <w:rFonts w:asciiTheme="majorHAnsi" w:hAnsiTheme="majorHAnsi" w:cs="Arial"/>
          <w:b/>
          <w:bCs/>
          <w:color w:val="000000" w:themeColor="text1"/>
          <w:sz w:val="24"/>
          <w:szCs w:val="24"/>
          <w:lang w:bidi="ar-IQ"/>
        </w:rPr>
      </w:pPr>
    </w:p>
    <w:p w:rsidR="00602629" w:rsidRPr="005421D4" w:rsidRDefault="00602629" w:rsidP="001D4E8C">
      <w:pPr>
        <w:autoSpaceDE w:val="0"/>
        <w:autoSpaceDN w:val="0"/>
        <w:bidi w:val="0"/>
        <w:adjustRightInd w:val="0"/>
        <w:spacing w:after="0" w:line="240" w:lineRule="auto"/>
        <w:ind w:left="720" w:hanging="578"/>
        <w:jc w:val="lowKashida"/>
        <w:rPr>
          <w:rFonts w:asciiTheme="majorHAnsi" w:hAnsiTheme="majorHAnsi" w:cs="Arial"/>
          <w:b/>
          <w:bCs/>
          <w:color w:val="000000" w:themeColor="text1"/>
          <w:sz w:val="24"/>
          <w:szCs w:val="24"/>
          <w:lang w:bidi="ar-IQ"/>
        </w:rPr>
      </w:pPr>
    </w:p>
    <w:p w:rsidR="00602629" w:rsidRDefault="00602629" w:rsidP="00602629">
      <w:pPr>
        <w:autoSpaceDE w:val="0"/>
        <w:autoSpaceDN w:val="0"/>
        <w:bidi w:val="0"/>
        <w:adjustRightInd w:val="0"/>
        <w:spacing w:after="0" w:line="240" w:lineRule="auto"/>
        <w:ind w:left="720" w:hanging="578"/>
        <w:jc w:val="lowKashida"/>
        <w:rPr>
          <w:rFonts w:asciiTheme="majorHAnsi" w:hAnsiTheme="majorHAnsi" w:cs="Arial"/>
          <w:b/>
          <w:bCs/>
          <w:color w:val="000000" w:themeColor="text1"/>
          <w:sz w:val="24"/>
          <w:szCs w:val="24"/>
          <w:lang w:bidi="ar-IQ"/>
        </w:rPr>
      </w:pPr>
    </w:p>
    <w:p w:rsidR="005421D4" w:rsidRPr="005421D4" w:rsidRDefault="005421D4" w:rsidP="005421D4">
      <w:pPr>
        <w:autoSpaceDE w:val="0"/>
        <w:autoSpaceDN w:val="0"/>
        <w:bidi w:val="0"/>
        <w:adjustRightInd w:val="0"/>
        <w:spacing w:after="0" w:line="240" w:lineRule="auto"/>
        <w:ind w:left="720" w:hanging="578"/>
        <w:jc w:val="lowKashida"/>
        <w:rPr>
          <w:rFonts w:asciiTheme="majorHAnsi" w:hAnsiTheme="majorHAnsi" w:cs="Arial"/>
          <w:b/>
          <w:bCs/>
          <w:color w:val="000000" w:themeColor="text1"/>
          <w:sz w:val="24"/>
          <w:szCs w:val="24"/>
          <w:lang w:bidi="ar-IQ"/>
        </w:rPr>
      </w:pPr>
    </w:p>
    <w:p w:rsidR="005421D4" w:rsidRDefault="005421D4" w:rsidP="00602629">
      <w:pPr>
        <w:autoSpaceDE w:val="0"/>
        <w:autoSpaceDN w:val="0"/>
        <w:bidi w:val="0"/>
        <w:adjustRightInd w:val="0"/>
        <w:spacing w:after="0" w:line="240" w:lineRule="auto"/>
        <w:ind w:left="720" w:hanging="578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</w:pPr>
    </w:p>
    <w:p w:rsidR="005421D4" w:rsidRDefault="005421D4" w:rsidP="005421D4">
      <w:pPr>
        <w:autoSpaceDE w:val="0"/>
        <w:autoSpaceDN w:val="0"/>
        <w:bidi w:val="0"/>
        <w:adjustRightInd w:val="0"/>
        <w:spacing w:after="0" w:line="240" w:lineRule="auto"/>
        <w:ind w:left="720" w:hanging="578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</w:pPr>
    </w:p>
    <w:p w:rsidR="00D616D8" w:rsidRDefault="00D616D8" w:rsidP="005421D4">
      <w:pPr>
        <w:autoSpaceDE w:val="0"/>
        <w:autoSpaceDN w:val="0"/>
        <w:bidi w:val="0"/>
        <w:adjustRightInd w:val="0"/>
        <w:spacing w:after="0" w:line="240" w:lineRule="auto"/>
        <w:ind w:left="720" w:hanging="578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  <w:lastRenderedPageBreak/>
        <w:t xml:space="preserve">Penis </w:t>
      </w:r>
    </w:p>
    <w:p w:rsidR="00427163" w:rsidRDefault="00FE47FD" w:rsidP="00427163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Is the organ of copulation in male. It forms dorsally around the urethra from the point where the urethra leaves the pelvic</w:t>
      </w:r>
      <w:r w:rsidR="00427163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. </w:t>
      </w:r>
    </w:p>
    <w:p w:rsidR="00D616D8" w:rsidRDefault="00B61A53" w:rsidP="00427163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Bulls, rams and boars have a sigmoid flexure, an S- shaped</w:t>
      </w:r>
      <w:r w:rsidR="00D616D8"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  <w:t xml:space="preserve"> </w:t>
      </w: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bend in the penis which permits the penis to be retracted completely into the body.</w:t>
      </w:r>
      <w:r w:rsidR="00D616D8"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  <w:t xml:space="preserve">  </w:t>
      </w:r>
    </w:p>
    <w:p w:rsidR="009C7537" w:rsidRDefault="009C7537" w:rsidP="00100859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  <w:r w:rsidRPr="009C7537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These three species and stallion have retractor penis muscles</w:t>
      </w: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, a pair of smooth muscles which will relax to permit </w:t>
      </w:r>
      <w:r w:rsidR="00DE582C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extension of the penis and contract to draw the penis back into the body. These muscles arise from the vertebrae in the coccygeal region and fused </w:t>
      </w:r>
      <w:r w:rsidR="00100859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ventrally to the </w:t>
      </w:r>
      <w:r w:rsidR="00DE582C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penis just anterior to the sigmoid flexure.</w:t>
      </w:r>
    </w:p>
    <w:p w:rsidR="00B91F4F" w:rsidRDefault="00B91F4F" w:rsidP="00DE582C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The </w:t>
      </w:r>
      <w:proofErr w:type="spellStart"/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glans</w:t>
      </w:r>
      <w:proofErr w:type="spellEnd"/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penis, is the free end of the penis, is well supplied with sensory nerves and is homologous to the clitoris in the female. </w:t>
      </w:r>
    </w:p>
    <w:p w:rsidR="00B91F4F" w:rsidRDefault="00B91F4F" w:rsidP="00B91F4F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In most species the penis is </w:t>
      </w:r>
      <w:proofErr w:type="spellStart"/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fibroelastic</w:t>
      </w:r>
      <w:proofErr w:type="spellEnd"/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, containing small amounts of erectile tissue. The penis in stallion contains more erectile tissue found in bull, ram, buck and boar.</w:t>
      </w:r>
    </w:p>
    <w:p w:rsidR="00B91F4F" w:rsidRDefault="00B91F4F" w:rsidP="00B91F4F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</w:p>
    <w:p w:rsidR="00B91F4F" w:rsidRDefault="00B91F4F" w:rsidP="00B91F4F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</w:t>
      </w:r>
      <w:r w:rsidRPr="00B91F4F"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  <w:t>Prepuce</w:t>
      </w:r>
      <w:r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  <w:t>(sheath)</w:t>
      </w:r>
    </w:p>
    <w:p w:rsidR="00B91F4F" w:rsidRDefault="00B91F4F" w:rsidP="00B91F4F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Is an invagination of skin which completely enclosed the free end of penis. It has the same embryonic origin of the labia </w:t>
      </w:r>
      <w:proofErr w:type="spellStart"/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minora</w:t>
      </w:r>
      <w:proofErr w:type="spellEnd"/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in the female.</w:t>
      </w:r>
    </w:p>
    <w:p w:rsidR="00B91F4F" w:rsidRPr="00B91F4F" w:rsidRDefault="00B91F4F" w:rsidP="00B91F4F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It can be divided into a prepenile portion </w:t>
      </w:r>
      <w:r w:rsidR="00DB1A27"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>which is the outer fold, penile portion, or inner folds. The orifice of the prepuce is surrounded by long and tough preputial hair.</w:t>
      </w:r>
    </w:p>
    <w:p w:rsidR="00B91F4F" w:rsidRPr="00B91F4F" w:rsidRDefault="00B91F4F" w:rsidP="00B91F4F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  <w:lang w:bidi="ar-IQ"/>
        </w:rPr>
      </w:pPr>
    </w:p>
    <w:p w:rsidR="00DE582C" w:rsidRPr="009C7537" w:rsidRDefault="00B91F4F" w:rsidP="00B91F4F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  <w:t xml:space="preserve"> </w:t>
      </w:r>
    </w:p>
    <w:p w:rsidR="004E3ECB" w:rsidRPr="009C7537" w:rsidRDefault="004E3ECB" w:rsidP="000B733F">
      <w:pPr>
        <w:autoSpaceDE w:val="0"/>
        <w:autoSpaceDN w:val="0"/>
        <w:bidi w:val="0"/>
        <w:adjustRightInd w:val="0"/>
        <w:spacing w:after="0" w:line="240" w:lineRule="auto"/>
        <w:ind w:left="720"/>
        <w:jc w:val="lowKashida"/>
        <w:rPr>
          <w:rFonts w:asciiTheme="majorHAnsi" w:hAnsiTheme="majorHAnsi" w:cs="Arial"/>
          <w:color w:val="000000" w:themeColor="text1"/>
          <w:sz w:val="28"/>
          <w:szCs w:val="28"/>
          <w:lang w:bidi="ar-IQ"/>
        </w:rPr>
      </w:pPr>
    </w:p>
    <w:p w:rsidR="004E3ECB" w:rsidRPr="000B733F" w:rsidRDefault="004E3ECB" w:rsidP="004E3EC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</w:p>
    <w:p w:rsidR="007846DB" w:rsidRPr="004E3ECB" w:rsidRDefault="007846DB" w:rsidP="007846D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</w:p>
    <w:p w:rsidR="007B7F9C" w:rsidRPr="007846DB" w:rsidRDefault="007B7F9C" w:rsidP="007846D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7846DB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 xml:space="preserve"> </w:t>
      </w:r>
    </w:p>
    <w:p w:rsidR="00C94DEF" w:rsidRPr="001A4928" w:rsidRDefault="00C94DEF" w:rsidP="003C6B1D">
      <w:pPr>
        <w:pStyle w:val="Default"/>
        <w:ind w:left="360"/>
        <w:jc w:val="lowKashida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:rsidR="003C6B1D" w:rsidRPr="002C1673" w:rsidRDefault="003C6B1D" w:rsidP="003C6B1D">
      <w:pPr>
        <w:pStyle w:val="Default"/>
        <w:ind w:left="360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  <w:r w:rsidRPr="002C167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3C6B1D" w:rsidRPr="002C1673" w:rsidRDefault="003C6B1D" w:rsidP="003C6B1D">
      <w:pPr>
        <w:pStyle w:val="Default"/>
        <w:ind w:left="360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</w:p>
    <w:p w:rsidR="003C6B1D" w:rsidRPr="002C1673" w:rsidRDefault="003C6B1D" w:rsidP="003C6B1D">
      <w:pPr>
        <w:pStyle w:val="Default"/>
        <w:ind w:left="360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</w:p>
    <w:p w:rsidR="003C6B1D" w:rsidRPr="002C1673" w:rsidRDefault="003C6B1D" w:rsidP="003C6B1D">
      <w:pPr>
        <w:pStyle w:val="Default"/>
        <w:ind w:left="360"/>
        <w:jc w:val="lowKashida"/>
        <w:rPr>
          <w:rFonts w:asciiTheme="majorHAnsi" w:hAnsiTheme="majorHAnsi"/>
          <w:color w:val="000000" w:themeColor="text1"/>
          <w:sz w:val="28"/>
          <w:szCs w:val="28"/>
        </w:rPr>
      </w:pPr>
    </w:p>
    <w:p w:rsidR="007F26D4" w:rsidRPr="003C6B1D" w:rsidRDefault="007F26D4" w:rsidP="003C6B1D">
      <w:pPr>
        <w:pStyle w:val="a3"/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</w:p>
    <w:p w:rsidR="007F26D4" w:rsidRPr="007F26D4" w:rsidRDefault="007F26D4" w:rsidP="007F26D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</w:p>
    <w:p w:rsidR="00222BBE" w:rsidRDefault="00222BBE" w:rsidP="00222BBE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</w:p>
    <w:p w:rsidR="00F75527" w:rsidRDefault="00F75527" w:rsidP="00F75527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</w:p>
    <w:p w:rsidR="00977595" w:rsidRPr="0069358A" w:rsidRDefault="00977595" w:rsidP="00977595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sectPr w:rsidR="00977595" w:rsidRPr="0069358A" w:rsidSect="000A1CDB">
      <w:pgSz w:w="11906" w:h="16838"/>
      <w:pgMar w:top="1440" w:right="1800" w:bottom="1440" w:left="212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8A9"/>
    <w:multiLevelType w:val="hybridMultilevel"/>
    <w:tmpl w:val="63CAACE8"/>
    <w:lvl w:ilvl="0" w:tplc="EBDA9E7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422F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6C9E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A649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0906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8C8F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6F3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0EA5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E01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3602FE"/>
    <w:multiLevelType w:val="hybridMultilevel"/>
    <w:tmpl w:val="048CC1A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41E8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E23A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E91E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22DE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49AE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65EF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EEF4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66AD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3C4719"/>
    <w:multiLevelType w:val="hybridMultilevel"/>
    <w:tmpl w:val="BE1E1F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7E27741"/>
    <w:multiLevelType w:val="hybridMultilevel"/>
    <w:tmpl w:val="97F07482"/>
    <w:lvl w:ilvl="0" w:tplc="1CD8D50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A969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7E09B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A011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852C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EFD1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8AFD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2A95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8841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45333D"/>
    <w:multiLevelType w:val="hybridMultilevel"/>
    <w:tmpl w:val="E37CA706"/>
    <w:lvl w:ilvl="0" w:tplc="2EFCCACE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E648BAC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B1001D6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63C41C8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4901EB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6F2E6DE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3A2686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3F0A5F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402CC2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567C2378"/>
    <w:multiLevelType w:val="hybridMultilevel"/>
    <w:tmpl w:val="815418C2"/>
    <w:lvl w:ilvl="0" w:tplc="5664D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A0449"/>
    <w:multiLevelType w:val="hybridMultilevel"/>
    <w:tmpl w:val="1960BACA"/>
    <w:lvl w:ilvl="0" w:tplc="A4C0CE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0006"/>
    <w:rsid w:val="00002BC4"/>
    <w:rsid w:val="00062A5C"/>
    <w:rsid w:val="00083B5A"/>
    <w:rsid w:val="000A1CDB"/>
    <w:rsid w:val="000A43F6"/>
    <w:rsid w:val="000B733F"/>
    <w:rsid w:val="000F0BEF"/>
    <w:rsid w:val="000F702A"/>
    <w:rsid w:val="00100859"/>
    <w:rsid w:val="00110C16"/>
    <w:rsid w:val="00165468"/>
    <w:rsid w:val="00166677"/>
    <w:rsid w:val="00167F83"/>
    <w:rsid w:val="001A4928"/>
    <w:rsid w:val="001D2F8A"/>
    <w:rsid w:val="001D4E8C"/>
    <w:rsid w:val="00207686"/>
    <w:rsid w:val="00222BBE"/>
    <w:rsid w:val="002415D2"/>
    <w:rsid w:val="00256BCE"/>
    <w:rsid w:val="0029446A"/>
    <w:rsid w:val="002C1673"/>
    <w:rsid w:val="002C3DCD"/>
    <w:rsid w:val="002D0006"/>
    <w:rsid w:val="003308A3"/>
    <w:rsid w:val="00336171"/>
    <w:rsid w:val="003410CC"/>
    <w:rsid w:val="00381157"/>
    <w:rsid w:val="00394125"/>
    <w:rsid w:val="003A5D17"/>
    <w:rsid w:val="003C5CC8"/>
    <w:rsid w:val="003C6B1D"/>
    <w:rsid w:val="003D181A"/>
    <w:rsid w:val="00427163"/>
    <w:rsid w:val="004B5E9C"/>
    <w:rsid w:val="004D2228"/>
    <w:rsid w:val="004E3ECB"/>
    <w:rsid w:val="00536793"/>
    <w:rsid w:val="005421D4"/>
    <w:rsid w:val="00585C28"/>
    <w:rsid w:val="005A759E"/>
    <w:rsid w:val="005B13B3"/>
    <w:rsid w:val="005B4BD7"/>
    <w:rsid w:val="005C10C3"/>
    <w:rsid w:val="00602629"/>
    <w:rsid w:val="00636CC3"/>
    <w:rsid w:val="00665034"/>
    <w:rsid w:val="00676C21"/>
    <w:rsid w:val="0068507C"/>
    <w:rsid w:val="0069358A"/>
    <w:rsid w:val="00706AD2"/>
    <w:rsid w:val="0071457B"/>
    <w:rsid w:val="0072535E"/>
    <w:rsid w:val="00752FE4"/>
    <w:rsid w:val="00775128"/>
    <w:rsid w:val="007846DB"/>
    <w:rsid w:val="007B7F9C"/>
    <w:rsid w:val="007F26D4"/>
    <w:rsid w:val="00813C73"/>
    <w:rsid w:val="00870562"/>
    <w:rsid w:val="008A3A28"/>
    <w:rsid w:val="008A59C7"/>
    <w:rsid w:val="0092581D"/>
    <w:rsid w:val="009719E2"/>
    <w:rsid w:val="00976147"/>
    <w:rsid w:val="00977595"/>
    <w:rsid w:val="009876A5"/>
    <w:rsid w:val="0099796B"/>
    <w:rsid w:val="009A3D7E"/>
    <w:rsid w:val="009C7537"/>
    <w:rsid w:val="009F34CB"/>
    <w:rsid w:val="00A361D1"/>
    <w:rsid w:val="00A442F9"/>
    <w:rsid w:val="00A75E5A"/>
    <w:rsid w:val="00A8591C"/>
    <w:rsid w:val="00A92DAF"/>
    <w:rsid w:val="00A9792A"/>
    <w:rsid w:val="00AF2B4F"/>
    <w:rsid w:val="00B2256C"/>
    <w:rsid w:val="00B44823"/>
    <w:rsid w:val="00B61A53"/>
    <w:rsid w:val="00B82CEF"/>
    <w:rsid w:val="00B91F4F"/>
    <w:rsid w:val="00BB341D"/>
    <w:rsid w:val="00BF2AF6"/>
    <w:rsid w:val="00C33EF0"/>
    <w:rsid w:val="00C8471A"/>
    <w:rsid w:val="00C94DEF"/>
    <w:rsid w:val="00CA06A1"/>
    <w:rsid w:val="00D616D8"/>
    <w:rsid w:val="00D817A9"/>
    <w:rsid w:val="00DB1A27"/>
    <w:rsid w:val="00DC0D4D"/>
    <w:rsid w:val="00DC45F1"/>
    <w:rsid w:val="00DC5A1A"/>
    <w:rsid w:val="00DD7230"/>
    <w:rsid w:val="00DE4E6D"/>
    <w:rsid w:val="00DE582C"/>
    <w:rsid w:val="00E001C1"/>
    <w:rsid w:val="00E00D9D"/>
    <w:rsid w:val="00E139AE"/>
    <w:rsid w:val="00E66E52"/>
    <w:rsid w:val="00E90FA9"/>
    <w:rsid w:val="00E91482"/>
    <w:rsid w:val="00EB5DB7"/>
    <w:rsid w:val="00F11820"/>
    <w:rsid w:val="00F31FDB"/>
    <w:rsid w:val="00F45294"/>
    <w:rsid w:val="00F75527"/>
    <w:rsid w:val="00FC7B8A"/>
    <w:rsid w:val="00FE47FD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0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0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8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7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7BE1-F647-4025-9991-4CD4C3BE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2015-02-21T17:04:00Z</dcterms:created>
  <dcterms:modified xsi:type="dcterms:W3CDTF">2015-03-18T19:00:00Z</dcterms:modified>
</cp:coreProperties>
</file>